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5C7AE" w14:textId="77777777" w:rsidR="00987CF7" w:rsidRPr="00BD66F4" w:rsidRDefault="00987CF7" w:rsidP="00987CF7">
      <w:pPr>
        <w:jc w:val="center"/>
        <w:rPr>
          <w:rFonts w:ascii="Cambria" w:hAnsi="Cambria"/>
          <w:b/>
          <w:color w:val="000000" w:themeColor="text1"/>
          <w:lang w:val="en-ID"/>
        </w:rPr>
      </w:pPr>
      <w:r>
        <w:rPr>
          <w:rFonts w:ascii="Cambria" w:hAnsi="Cambria"/>
          <w:b/>
          <w:color w:val="000000" w:themeColor="text1"/>
          <w:lang w:val="en-ID"/>
        </w:rPr>
        <w:t>INSTRUMEN</w:t>
      </w:r>
      <w:r w:rsidRPr="00BD66F4">
        <w:rPr>
          <w:rFonts w:ascii="Cambria" w:hAnsi="Cambria"/>
          <w:b/>
          <w:color w:val="000000" w:themeColor="text1"/>
          <w:lang w:val="en-ID"/>
        </w:rPr>
        <w:t xml:space="preserve"> ASESMEN PORTOFOLIO</w:t>
      </w:r>
    </w:p>
    <w:p w14:paraId="440A496F" w14:textId="77777777" w:rsidR="00987CF7" w:rsidRPr="00BD66F4" w:rsidRDefault="00987CF7" w:rsidP="00987CF7">
      <w:pPr>
        <w:jc w:val="center"/>
        <w:rPr>
          <w:rFonts w:ascii="Cambria" w:hAnsi="Cambria"/>
          <w:b/>
          <w:color w:val="000000" w:themeColor="text1"/>
          <w:lang w:val="en-ID"/>
        </w:rPr>
      </w:pPr>
      <w:r w:rsidRPr="00BD66F4">
        <w:rPr>
          <w:rFonts w:ascii="Cambria" w:hAnsi="Cambria"/>
          <w:b/>
          <w:color w:val="000000" w:themeColor="text1"/>
          <w:lang w:val="en-ID"/>
        </w:rPr>
        <w:t>POLITEKNIK NEGERI BATAM</w:t>
      </w:r>
    </w:p>
    <w:p w14:paraId="59AFFE64" w14:textId="77777777" w:rsidR="00987CF7" w:rsidRPr="00BD66F4" w:rsidRDefault="00987CF7" w:rsidP="00987CF7">
      <w:pPr>
        <w:jc w:val="center"/>
        <w:rPr>
          <w:rFonts w:ascii="Cambria" w:hAnsi="Cambria"/>
          <w:b/>
          <w:color w:val="000000" w:themeColor="text1"/>
          <w:lang w:val="en-ID"/>
        </w:rPr>
      </w:pPr>
      <w:r w:rsidRPr="00BD66F4">
        <w:rPr>
          <w:rFonts w:ascii="Cambria" w:hAnsi="Cambria"/>
          <w:b/>
          <w:color w:val="000000" w:themeColor="text1"/>
          <w:lang w:val="en-ID"/>
        </w:rPr>
        <w:t>PROGRAM STUDI:__________</w:t>
      </w:r>
    </w:p>
    <w:p w14:paraId="4FBF1EB7" w14:textId="77777777" w:rsidR="00987CF7" w:rsidRPr="001C3FE1" w:rsidRDefault="00987CF7" w:rsidP="00987CF7">
      <w:pPr>
        <w:jc w:val="center"/>
        <w:rPr>
          <w:rFonts w:ascii="Cambria" w:hAnsi="Cambria"/>
          <w:b/>
          <w:color w:val="000000" w:themeColor="text1"/>
          <w:sz w:val="20"/>
          <w:szCs w:val="20"/>
          <w:lang w:val="en-ID"/>
        </w:rPr>
      </w:pPr>
    </w:p>
    <w:p w14:paraId="720A2AE5" w14:textId="77777777" w:rsidR="00987CF7" w:rsidRDefault="00987CF7" w:rsidP="00987CF7">
      <w:pPr>
        <w:spacing w:after="200" w:line="276" w:lineRule="auto"/>
        <w:jc w:val="both"/>
        <w:rPr>
          <w:rFonts w:ascii="Cambria" w:hAnsi="Cambria"/>
          <w:bCs/>
          <w:color w:val="000000" w:themeColor="text1"/>
          <w:sz w:val="20"/>
          <w:szCs w:val="20"/>
          <w:lang w:val="en-ID"/>
        </w:rPr>
      </w:pPr>
      <w:r>
        <w:rPr>
          <w:rFonts w:ascii="Cambria" w:hAnsi="Cambria"/>
          <w:bCs/>
          <w:color w:val="000000" w:themeColor="text1"/>
          <w:sz w:val="20"/>
          <w:szCs w:val="20"/>
          <w:lang w:val="en-ID"/>
        </w:rPr>
        <w:t>Metode Asesmen Portofolio merupakan suatu proses dimana pendaftar menunjukkan serangkaian bukti yang relevan dengan kriteria unjuk kerja. Bukti kerja atau kompetensi di bidang pekerjaan dapat berupa: dokumen pengalaman kerja, dokumen hasil pekerjaan, laporan pekerjaan, uraian tugas, hasil pendidikan dan pelatihan, rekomendasi dari atasan langsung, dan sebagainya.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5"/>
        <w:gridCol w:w="2304"/>
        <w:gridCol w:w="818"/>
        <w:gridCol w:w="3185"/>
      </w:tblGrid>
      <w:tr w:rsidR="00987CF7" w:rsidRPr="00CB20DF" w14:paraId="260DE986" w14:textId="77777777" w:rsidTr="00A96455">
        <w:trPr>
          <w:trHeight w:val="540"/>
        </w:trPr>
        <w:tc>
          <w:tcPr>
            <w:tcW w:w="29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  <w:vAlign w:val="center"/>
            <w:hideMark/>
          </w:tcPr>
          <w:p w14:paraId="0B1C79EC" w14:textId="77777777" w:rsidR="00987CF7" w:rsidRPr="00CB20DF" w:rsidRDefault="00987CF7" w:rsidP="00A96455">
            <w:pPr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 w:cs="Segoe UI"/>
                <w:sz w:val="20"/>
                <w:szCs w:val="20"/>
              </w:rPr>
              <w:t> </w:t>
            </w:r>
            <w:r w:rsidRPr="00CB20DF">
              <w:rPr>
                <w:rFonts w:ascii="Cambria" w:hAnsi="Cambria"/>
                <w:color w:val="FFFFFF"/>
                <w:sz w:val="20"/>
                <w:szCs w:val="20"/>
                <w:lang w:val="en-US"/>
              </w:rPr>
              <w:t>1. Data Umum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8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7E0768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Hari dan Tanggal Asesmen: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  <w:p w14:paraId="23EF1539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……………………………………….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987CF7" w:rsidRPr="00CB20DF" w14:paraId="59AF8B93" w14:textId="77777777" w:rsidTr="00A96455">
        <w:tc>
          <w:tcPr>
            <w:tcW w:w="292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C48DE5" w14:textId="77777777" w:rsidR="00987CF7" w:rsidRPr="00CB20DF" w:rsidRDefault="00987CF7" w:rsidP="00A96455">
            <w:pPr>
              <w:ind w:left="128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Nama Asesor Eksternal: ………………………………..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8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8490B0" w14:textId="77777777" w:rsidR="00987CF7" w:rsidRPr="00CB20DF" w:rsidRDefault="00987CF7" w:rsidP="00A96455">
            <w:pPr>
              <w:ind w:left="48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NIP: </w:t>
            </w:r>
          </w:p>
        </w:tc>
      </w:tr>
      <w:tr w:rsidR="00987CF7" w:rsidRPr="00CB20DF" w14:paraId="6C6AE95A" w14:textId="77777777" w:rsidTr="00A96455">
        <w:tc>
          <w:tcPr>
            <w:tcW w:w="292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8A65DD" w14:textId="7617DC73" w:rsidR="00987CF7" w:rsidRPr="00CB20DF" w:rsidRDefault="00987CF7" w:rsidP="00A96455">
            <w:pPr>
              <w:ind w:left="128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Keanggotaan Asosiasi/atau lembaga lainnya</w:t>
            </w:r>
            <w:r w:rsidR="001648B4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: ………………………………….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8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72927F" w14:textId="77777777" w:rsidR="00987CF7" w:rsidRPr="00CB20DF" w:rsidRDefault="00987CF7" w:rsidP="00A96455">
            <w:pPr>
              <w:ind w:left="48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No. Anggota (jika ada):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987CF7" w:rsidRPr="00CB20DF" w14:paraId="43E4EC11" w14:textId="77777777" w:rsidTr="00A96455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870C04" w14:textId="77777777" w:rsidR="00987CF7" w:rsidRPr="00CB20DF" w:rsidRDefault="00987CF7" w:rsidP="00A96455">
            <w:pPr>
              <w:ind w:left="48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987CF7" w:rsidRPr="00CB20DF" w14:paraId="3CE12DEE" w14:textId="77777777" w:rsidTr="00A96455">
        <w:tc>
          <w:tcPr>
            <w:tcW w:w="292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411042" w14:textId="77777777" w:rsidR="00987CF7" w:rsidRPr="00CB20DF" w:rsidRDefault="00987CF7" w:rsidP="00A96455">
            <w:pPr>
              <w:ind w:left="128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Nama Asesor Internal :…………………………………….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8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1983C7" w14:textId="77777777" w:rsidR="00987CF7" w:rsidRPr="00CB20DF" w:rsidRDefault="00987CF7" w:rsidP="00A96455">
            <w:pPr>
              <w:ind w:left="48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NIP: </w:t>
            </w:r>
          </w:p>
        </w:tc>
      </w:tr>
      <w:tr w:rsidR="00987CF7" w:rsidRPr="00CB20DF" w14:paraId="4AAF71E2" w14:textId="77777777" w:rsidTr="00A96455">
        <w:trPr>
          <w:trHeight w:val="555"/>
        </w:trPr>
        <w:tc>
          <w:tcPr>
            <w:tcW w:w="292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ABC5A0" w14:textId="77777777" w:rsidR="00987CF7" w:rsidRPr="00CB20DF" w:rsidRDefault="00987CF7" w:rsidP="00A96455">
            <w:pPr>
              <w:ind w:left="128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Keanggotaan Asosiasi/atau lembaga lainnya : ………………………………….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8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C94D83" w14:textId="77777777" w:rsidR="00987CF7" w:rsidRPr="00CB20DF" w:rsidRDefault="00987CF7" w:rsidP="00A96455">
            <w:pPr>
              <w:ind w:left="48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No. Anggota (jika ada):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987CF7" w:rsidRPr="00CB20DF" w14:paraId="0D17CADC" w14:textId="77777777" w:rsidTr="00A96455">
        <w:tc>
          <w:tcPr>
            <w:tcW w:w="292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B0B608" w14:textId="77777777" w:rsidR="00987CF7" w:rsidRPr="00CB20DF" w:rsidRDefault="00987CF7" w:rsidP="00A96455">
            <w:pPr>
              <w:ind w:left="128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8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441CF5" w14:textId="77777777" w:rsidR="00987CF7" w:rsidRPr="00CB20DF" w:rsidRDefault="00987CF7" w:rsidP="00A96455">
            <w:pPr>
              <w:ind w:left="48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987CF7" w:rsidRPr="00CB20DF" w14:paraId="51F341BC" w14:textId="77777777" w:rsidTr="00A96455">
        <w:tc>
          <w:tcPr>
            <w:tcW w:w="292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CE03F4" w14:textId="77777777" w:rsidR="00987CF7" w:rsidRPr="00CB20DF" w:rsidRDefault="00987CF7" w:rsidP="00A96455">
            <w:pPr>
              <w:ind w:left="128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Nama Asesor Internal :…………………………………….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8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7AA405" w14:textId="77777777" w:rsidR="00987CF7" w:rsidRPr="00CB20DF" w:rsidRDefault="00987CF7" w:rsidP="00A96455">
            <w:pPr>
              <w:ind w:left="48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NIP:</w:t>
            </w:r>
          </w:p>
        </w:tc>
      </w:tr>
      <w:tr w:rsidR="00987CF7" w:rsidRPr="00CB20DF" w14:paraId="60F4564C" w14:textId="77777777" w:rsidTr="00A96455">
        <w:trPr>
          <w:trHeight w:val="630"/>
        </w:trPr>
        <w:tc>
          <w:tcPr>
            <w:tcW w:w="292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2DB50A" w14:textId="77777777" w:rsidR="00987CF7" w:rsidRPr="00CB20DF" w:rsidRDefault="00987CF7" w:rsidP="00A96455">
            <w:pPr>
              <w:ind w:left="128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Keanggotaan Asosiasi/atau lembaga lainnya : ………………………………….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8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87487B" w14:textId="77777777" w:rsidR="00987CF7" w:rsidRPr="00CB20DF" w:rsidRDefault="00987CF7" w:rsidP="00A96455">
            <w:pPr>
              <w:ind w:left="48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No. Anggota (jika ada):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987CF7" w:rsidRPr="00CB20DF" w14:paraId="38B04377" w14:textId="77777777" w:rsidTr="00A96455">
        <w:tc>
          <w:tcPr>
            <w:tcW w:w="292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9F839F" w14:textId="77777777" w:rsidR="00987CF7" w:rsidRPr="00CB20DF" w:rsidRDefault="00987CF7" w:rsidP="00A96455">
            <w:pPr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08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8919D1" w14:textId="77777777" w:rsidR="00987CF7" w:rsidRPr="00CB20DF" w:rsidRDefault="00987CF7" w:rsidP="00A96455">
            <w:pPr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987CF7" w:rsidRPr="00CB20DF" w14:paraId="202AFED5" w14:textId="77777777" w:rsidTr="00A96455">
        <w:tc>
          <w:tcPr>
            <w:tcW w:w="500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/>
            <w:vAlign w:val="center"/>
            <w:hideMark/>
          </w:tcPr>
          <w:p w14:paraId="5D18EC38" w14:textId="77777777" w:rsidR="00987CF7" w:rsidRPr="00CB20DF" w:rsidRDefault="00987CF7" w:rsidP="00A96455">
            <w:pPr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987CF7" w:rsidRPr="00CB20DF" w14:paraId="3FB14317" w14:textId="77777777" w:rsidTr="00A96455">
        <w:trPr>
          <w:trHeight w:val="645"/>
        </w:trPr>
        <w:tc>
          <w:tcPr>
            <w:tcW w:w="500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7EE6BB" w14:textId="77777777" w:rsidR="00987CF7" w:rsidRPr="00CB20DF" w:rsidRDefault="00987CF7" w:rsidP="00A96455">
            <w:pPr>
              <w:ind w:left="128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Nama Lengkap Pemohon: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  <w:p w14:paraId="1B665400" w14:textId="77777777" w:rsidR="00987CF7" w:rsidRPr="00CB20DF" w:rsidRDefault="00987CF7" w:rsidP="00A96455">
            <w:pPr>
              <w:ind w:left="128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</w:tr>
      <w:tr w:rsidR="00987CF7" w:rsidRPr="00CB20DF" w14:paraId="0CF7157F" w14:textId="77777777" w:rsidTr="00A96455">
        <w:tc>
          <w:tcPr>
            <w:tcW w:w="500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67A0F3" w14:textId="77777777" w:rsidR="00987CF7" w:rsidRPr="00CB20DF" w:rsidRDefault="00987CF7" w:rsidP="00A96455">
            <w:pPr>
              <w:ind w:left="128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Alamat: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  <w:p w14:paraId="38964AB7" w14:textId="77777777" w:rsidR="00987CF7" w:rsidRPr="00CB20DF" w:rsidRDefault="00987CF7" w:rsidP="00A96455">
            <w:pPr>
              <w:ind w:left="128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  <w:p w14:paraId="78BD3069" w14:textId="77777777" w:rsidR="00987CF7" w:rsidRPr="00CB20DF" w:rsidRDefault="00987CF7" w:rsidP="00A96455">
            <w:pPr>
              <w:ind w:left="128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987CF7" w:rsidRPr="00CB20DF" w14:paraId="483B0B53" w14:textId="77777777" w:rsidTr="00A96455">
        <w:trPr>
          <w:trHeight w:val="690"/>
        </w:trPr>
        <w:tc>
          <w:tcPr>
            <w:tcW w:w="292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006B98" w14:textId="77777777" w:rsidR="00987CF7" w:rsidRPr="00CB20DF" w:rsidRDefault="00987CF7" w:rsidP="00A96455">
            <w:pPr>
              <w:ind w:left="128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Kota: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  <w:p w14:paraId="712CAAD7" w14:textId="77777777" w:rsidR="00987CF7" w:rsidRPr="00CB20DF" w:rsidRDefault="00987CF7" w:rsidP="00A96455">
            <w:pPr>
              <w:ind w:left="128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A2E76D" w14:textId="77777777" w:rsidR="00987CF7" w:rsidRPr="00CB20DF" w:rsidRDefault="00987CF7" w:rsidP="00A96455">
            <w:pPr>
              <w:ind w:left="128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Propinsi: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  <w:p w14:paraId="59951B09" w14:textId="77777777" w:rsidR="00987CF7" w:rsidRPr="00CB20DF" w:rsidRDefault="00987CF7" w:rsidP="00A96455">
            <w:pPr>
              <w:ind w:left="128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</w:tr>
      <w:tr w:rsidR="00987CF7" w:rsidRPr="00CB20DF" w14:paraId="65B39E91" w14:textId="77777777" w:rsidTr="00A96455">
        <w:trPr>
          <w:trHeight w:val="585"/>
        </w:trPr>
        <w:tc>
          <w:tcPr>
            <w:tcW w:w="292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2E4DF0" w14:textId="77777777" w:rsidR="00987CF7" w:rsidRPr="00CB20DF" w:rsidRDefault="00987CF7" w:rsidP="00A96455">
            <w:pPr>
              <w:ind w:left="128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Jenis Kelamin: 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  <w:p w14:paraId="3770C169" w14:textId="77777777" w:rsidR="00987CF7" w:rsidRPr="00CB20DF" w:rsidRDefault="00987CF7" w:rsidP="00A96455">
            <w:pPr>
              <w:ind w:left="128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B8AF15" w14:textId="77777777" w:rsidR="00987CF7" w:rsidRPr="00CB20DF" w:rsidRDefault="00987CF7" w:rsidP="00A96455">
            <w:pPr>
              <w:ind w:left="128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HP/WA: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  <w:p w14:paraId="7721C5F1" w14:textId="77777777" w:rsidR="00987CF7" w:rsidRPr="00CB20DF" w:rsidRDefault="00987CF7" w:rsidP="00A96455">
            <w:pPr>
              <w:ind w:left="128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</w:tr>
      <w:tr w:rsidR="00987CF7" w:rsidRPr="00CB20DF" w14:paraId="3193BD34" w14:textId="77777777" w:rsidTr="00A96455">
        <w:trPr>
          <w:trHeight w:val="675"/>
        </w:trPr>
        <w:tc>
          <w:tcPr>
            <w:tcW w:w="292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D70FCC" w14:textId="77777777" w:rsidR="00987CF7" w:rsidRPr="00CB20DF" w:rsidRDefault="00987CF7" w:rsidP="00A96455">
            <w:pPr>
              <w:ind w:left="128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Email: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  <w:p w14:paraId="7385C6E5" w14:textId="77777777" w:rsidR="00987CF7" w:rsidRPr="00CB20DF" w:rsidRDefault="00987CF7" w:rsidP="00A96455">
            <w:pPr>
              <w:ind w:left="128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8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2C2B76" w14:textId="77777777" w:rsidR="00987CF7" w:rsidRPr="00CB20DF" w:rsidRDefault="00987CF7" w:rsidP="00A96455">
            <w:pPr>
              <w:ind w:left="128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Tanggal Lahir: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  <w:p w14:paraId="2F8C39D7" w14:textId="77777777" w:rsidR="00987CF7" w:rsidRPr="00CB20DF" w:rsidRDefault="00987CF7" w:rsidP="00A96455">
            <w:pPr>
              <w:ind w:left="128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987CF7" w:rsidRPr="00CB20DF" w14:paraId="0588A519" w14:textId="77777777" w:rsidTr="00A9645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E5467" w14:textId="77777777" w:rsidR="00987CF7" w:rsidRPr="00CB20DF" w:rsidRDefault="00987CF7" w:rsidP="00A96455">
            <w:pPr>
              <w:ind w:left="-120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987CF7" w:rsidRPr="00CB20DF" w14:paraId="3897BA4D" w14:textId="77777777" w:rsidTr="00A96455">
        <w:tc>
          <w:tcPr>
            <w:tcW w:w="5000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  <w:hideMark/>
          </w:tcPr>
          <w:p w14:paraId="663273F7" w14:textId="77777777" w:rsidR="00987CF7" w:rsidRPr="00CB20DF" w:rsidRDefault="00987CF7" w:rsidP="00A96455">
            <w:pPr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color w:val="FFFFFF"/>
                <w:sz w:val="20"/>
                <w:szCs w:val="20"/>
                <w:lang w:val="en-US"/>
              </w:rPr>
              <w:t>2 Pendidikan Jenjang Sebelumnya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987CF7" w:rsidRPr="00CB20DF" w14:paraId="64CC60E6" w14:textId="77777777" w:rsidTr="00A96455">
        <w:trPr>
          <w:trHeight w:val="300"/>
        </w:trPr>
        <w:tc>
          <w:tcPr>
            <w:tcW w:w="17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D2E135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Nama Sekolah/Perguruan Tinggi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22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1681CC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Pendidikan/Program Studi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E5D42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Tahun Lulus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987CF7" w:rsidRPr="00CB20DF" w14:paraId="7642C59D" w14:textId="77777777" w:rsidTr="00A96455">
        <w:trPr>
          <w:trHeight w:val="300"/>
        </w:trPr>
        <w:tc>
          <w:tcPr>
            <w:tcW w:w="172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AE530A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B4674C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EB9F14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</w:tr>
      <w:tr w:rsidR="00987CF7" w:rsidRPr="00CB20DF" w14:paraId="5C0C4A21" w14:textId="77777777" w:rsidTr="00A96455">
        <w:trPr>
          <w:trHeight w:val="300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01E8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1473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3A4C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E84B522" w14:textId="77777777" w:rsidR="00987CF7" w:rsidRPr="00CB20DF" w:rsidRDefault="00987CF7" w:rsidP="00987CF7">
      <w:pPr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CB20DF">
        <w:rPr>
          <w:rFonts w:ascii="Cambria" w:hAnsi="Cambria" w:cs="Segoe UI"/>
          <w:sz w:val="20"/>
          <w:szCs w:val="20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3215"/>
        <w:gridCol w:w="2593"/>
        <w:gridCol w:w="661"/>
        <w:gridCol w:w="1138"/>
        <w:gridCol w:w="1616"/>
      </w:tblGrid>
      <w:tr w:rsidR="00987CF7" w:rsidRPr="00CB20DF" w14:paraId="5555509A" w14:textId="77777777" w:rsidTr="000C7266">
        <w:trPr>
          <w:trHeight w:val="405"/>
          <w:tblHeader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  <w:vAlign w:val="center"/>
            <w:hideMark/>
          </w:tcPr>
          <w:p w14:paraId="2425B31E" w14:textId="77777777" w:rsidR="00987CF7" w:rsidRPr="00CB20DF" w:rsidRDefault="00987CF7" w:rsidP="00A96455">
            <w:pPr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color w:val="FFFFFF"/>
                <w:sz w:val="20"/>
                <w:szCs w:val="20"/>
                <w:lang w:val="en-US"/>
              </w:rPr>
              <w:t>3 Evaluasi Kesesuaian Dokumen Dengan Program Studi…………. (prodi tujuan)</w:t>
            </w:r>
          </w:p>
        </w:tc>
      </w:tr>
      <w:tr w:rsidR="00987CF7" w:rsidRPr="00CB20DF" w14:paraId="7651266E" w14:textId="77777777" w:rsidTr="00A96455">
        <w:trPr>
          <w:trHeight w:val="315"/>
        </w:trPr>
        <w:tc>
          <w:tcPr>
            <w:tcW w:w="232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020175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No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FEB35A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Nama Dokumen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72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337955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Status Dokumen </w:t>
            </w: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br/>
              <w:t>(coret salah satu)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C2929C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Kesesuaian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81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7F579D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Rekomendasi AT2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987CF7" w:rsidRPr="00CB20DF" w14:paraId="312A4692" w14:textId="77777777" w:rsidTr="00A96455">
        <w:tc>
          <w:tcPr>
            <w:tcW w:w="23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3C48AB" w14:textId="77777777" w:rsidR="00987CF7" w:rsidRPr="00CB20DF" w:rsidRDefault="00987CF7" w:rsidP="00A9645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BC8196" w14:textId="77777777" w:rsidR="00987CF7" w:rsidRPr="00CB20DF" w:rsidRDefault="00987CF7" w:rsidP="00A9645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72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463E8" w14:textId="77777777" w:rsidR="00987CF7" w:rsidRPr="00CB20DF" w:rsidRDefault="00987CF7" w:rsidP="00A9645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39A467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Sesuai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64FD8E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Tidak Sesuai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81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5FE6E9" w14:textId="77777777" w:rsidR="00987CF7" w:rsidRPr="00CB20DF" w:rsidRDefault="00987CF7" w:rsidP="00A9645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87CF7" w:rsidRPr="00CB20DF" w14:paraId="6D20CECD" w14:textId="77777777" w:rsidTr="00A96455">
        <w:trPr>
          <w:trHeight w:val="630"/>
        </w:trPr>
        <w:tc>
          <w:tcPr>
            <w:tcW w:w="2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E22548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1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BD179F" w14:textId="77777777" w:rsidR="00987CF7" w:rsidRPr="00CB20DF" w:rsidRDefault="00987CF7" w:rsidP="00A96455">
            <w:pPr>
              <w:ind w:left="28" w:right="75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Informasi Posisi di Tempat Kerja dengan Kompetensi Prodi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3FE7C9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Ada/Tidak Ada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ABC643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v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E1D3AE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827DCD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987CF7" w:rsidRPr="00CB20DF" w14:paraId="3719A889" w14:textId="77777777" w:rsidTr="00A96455">
        <w:trPr>
          <w:trHeight w:val="540"/>
        </w:trPr>
        <w:tc>
          <w:tcPr>
            <w:tcW w:w="2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AA8A8E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>2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23BA3" w14:textId="77777777" w:rsidR="00987CF7" w:rsidRPr="00CB20DF" w:rsidRDefault="00987CF7" w:rsidP="00A96455">
            <w:pPr>
              <w:ind w:left="28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Bukti Pendidikan jenjang </w:t>
            </w: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br/>
              <w:t>sebelumnya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068BB7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Ada/Tidak Ada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2AF1D4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v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8C1FB7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A9972E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987CF7" w:rsidRPr="00CB20DF" w14:paraId="4F18892A" w14:textId="77777777" w:rsidTr="00A96455">
        <w:trPr>
          <w:trHeight w:val="405"/>
        </w:trPr>
        <w:tc>
          <w:tcPr>
            <w:tcW w:w="2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636E07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3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80EFB6" w14:textId="77777777" w:rsidR="00987CF7" w:rsidRPr="00CB20DF" w:rsidRDefault="00987CF7" w:rsidP="00A96455">
            <w:pPr>
              <w:ind w:left="28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Pelatihan yang relevan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790BFC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Ada/Tidak Ada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CD878E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v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D63797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1F7001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987CF7" w:rsidRPr="00CB20DF" w14:paraId="206FC0BD" w14:textId="77777777" w:rsidTr="00A96455">
        <w:trPr>
          <w:trHeight w:val="405"/>
        </w:trPr>
        <w:tc>
          <w:tcPr>
            <w:tcW w:w="2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52EFF0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4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CBC8AB" w14:textId="77777777" w:rsidR="00987CF7" w:rsidRPr="00CB20DF" w:rsidRDefault="00987CF7" w:rsidP="00A96455">
            <w:pPr>
              <w:ind w:left="28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Uraian tugas (Job Description)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DE12FA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Ada/Tidak Ada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8AC5E8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D71AE3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2F6CD9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987CF7" w:rsidRPr="00CB20DF" w14:paraId="51476537" w14:textId="77777777" w:rsidTr="00A96455">
        <w:trPr>
          <w:trHeight w:val="690"/>
        </w:trPr>
        <w:tc>
          <w:tcPr>
            <w:tcW w:w="2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41C888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5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B6FA40" w14:textId="77777777" w:rsidR="00987CF7" w:rsidRPr="00CB20DF" w:rsidRDefault="00987CF7" w:rsidP="00A96455">
            <w:pPr>
              <w:ind w:left="28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Standar Operation Prosedur (SOP)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AB3202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Ada/Tidak Ada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AA3883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46E5DD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ED14E4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987CF7" w:rsidRPr="00CB20DF" w14:paraId="649FDE19" w14:textId="77777777" w:rsidTr="00A96455">
        <w:trPr>
          <w:trHeight w:val="420"/>
        </w:trPr>
        <w:tc>
          <w:tcPr>
            <w:tcW w:w="2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02C885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6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D3727A" w14:textId="77777777" w:rsidR="00987CF7" w:rsidRPr="00CB20DF" w:rsidRDefault="00987CF7" w:rsidP="00A96455">
            <w:pPr>
              <w:ind w:left="28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Hasil pekerjaan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DB9C31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Ada/Tidak Ada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03F6F6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26429E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D655A2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987CF7" w:rsidRPr="00CB20DF" w14:paraId="67002C74" w14:textId="77777777" w:rsidTr="00A96455">
        <w:trPr>
          <w:trHeight w:val="390"/>
        </w:trPr>
        <w:tc>
          <w:tcPr>
            <w:tcW w:w="2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185267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7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1E13C9" w14:textId="77777777" w:rsidR="00987CF7" w:rsidRPr="00CB20DF" w:rsidRDefault="00987CF7" w:rsidP="00A96455">
            <w:pPr>
              <w:ind w:left="28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Pengalaman kerja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E9BBBE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Ada/Tidak Ada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D44AEF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v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4B5D4F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47792B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987CF7" w:rsidRPr="00CB20DF" w14:paraId="3880869E" w14:textId="77777777" w:rsidTr="00A96455">
        <w:trPr>
          <w:trHeight w:val="420"/>
        </w:trPr>
        <w:tc>
          <w:tcPr>
            <w:tcW w:w="2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B64313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8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37D6B7" w14:textId="77777777" w:rsidR="00987CF7" w:rsidRPr="00CB20DF" w:rsidRDefault="00987CF7" w:rsidP="00A96455">
            <w:pPr>
              <w:ind w:left="28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Laporan pekerjaan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3507C4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Ada/Tidak Ada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7C983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v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7A823B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E2CA88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987CF7" w:rsidRPr="00CB20DF" w14:paraId="570585CC" w14:textId="77777777" w:rsidTr="00A96455">
        <w:trPr>
          <w:trHeight w:val="390"/>
        </w:trPr>
        <w:tc>
          <w:tcPr>
            <w:tcW w:w="23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B9329E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9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D79B5C" w14:textId="77777777" w:rsidR="00987CF7" w:rsidRPr="00CB20DF" w:rsidRDefault="00987CF7" w:rsidP="00A96455">
            <w:pPr>
              <w:ind w:left="28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Hasil penilaian atasan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6FE899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Ada/Tidak Ada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3AF6B1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16DE96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65E4C0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987CF7" w:rsidRPr="00CB20DF" w14:paraId="666F661B" w14:textId="77777777" w:rsidTr="00A96455">
        <w:trPr>
          <w:trHeight w:val="420"/>
        </w:trPr>
        <w:tc>
          <w:tcPr>
            <w:tcW w:w="23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EABA1B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10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F24CDE" w14:textId="77777777" w:rsidR="00987CF7" w:rsidRPr="00CB20DF" w:rsidRDefault="00987CF7" w:rsidP="00A96455">
            <w:pPr>
              <w:ind w:left="28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  <w:lang w:val="en-US"/>
              </w:rPr>
              <w:t>Lainnya ………………………………….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7B96D2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55DCA5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FE5E11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6B6786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987CF7" w:rsidRPr="00CB20DF" w14:paraId="72EE83B1" w14:textId="77777777" w:rsidTr="00A96455">
        <w:trPr>
          <w:trHeight w:val="4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FF43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84EF" w14:textId="77777777" w:rsidR="00987CF7" w:rsidRPr="00CB20DF" w:rsidRDefault="00987CF7" w:rsidP="00A96455">
            <w:pPr>
              <w:jc w:val="both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8544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3D45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696C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072F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33F138A" w14:textId="77777777" w:rsidR="00987CF7" w:rsidRPr="00CB20DF" w:rsidRDefault="00987CF7" w:rsidP="00987CF7">
      <w:pPr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CB20DF">
        <w:rPr>
          <w:rFonts w:ascii="Cambria" w:hAnsi="Cambria" w:cs="Segoe UI"/>
          <w:sz w:val="20"/>
          <w:szCs w:val="20"/>
        </w:rPr>
        <w:t> </w:t>
      </w:r>
    </w:p>
    <w:p w14:paraId="65DD60E2" w14:textId="77777777" w:rsidR="00987CF7" w:rsidRPr="00CB20DF" w:rsidRDefault="00987CF7" w:rsidP="00987CF7">
      <w:pPr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CB20DF">
        <w:rPr>
          <w:rFonts w:ascii="Cambria" w:hAnsi="Cambria" w:cs="Segoe UI"/>
          <w:sz w:val="20"/>
          <w:szCs w:val="20"/>
          <w:lang w:val="en-US"/>
        </w:rPr>
        <w:t>*) Jika hasil asesmen menyatakan bahwa berkas tidak valid maka pemohon tersebut tidak direkomendasikan untuk melanjutkan proses RPL</w:t>
      </w:r>
      <w:r w:rsidRPr="00CB20DF">
        <w:rPr>
          <w:rFonts w:ascii="Cambria" w:hAnsi="Cambria" w:cs="Segoe UI"/>
          <w:sz w:val="20"/>
          <w:szCs w:val="20"/>
        </w:rPr>
        <w:t> </w:t>
      </w:r>
    </w:p>
    <w:p w14:paraId="78DAB070" w14:textId="77777777" w:rsidR="00987CF7" w:rsidRPr="00CB20DF" w:rsidRDefault="00987CF7" w:rsidP="00987CF7">
      <w:pPr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CB20DF">
        <w:rPr>
          <w:rFonts w:ascii="Cambria" w:hAnsi="Cambria" w:cs="Segoe UI"/>
          <w:sz w:val="20"/>
          <w:szCs w:val="20"/>
        </w:rPr>
        <w:t> </w:t>
      </w:r>
    </w:p>
    <w:p w14:paraId="78AFBFEE" w14:textId="77777777" w:rsidR="00987CF7" w:rsidRPr="00CB20DF" w:rsidRDefault="00987CF7" w:rsidP="00987CF7">
      <w:pPr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CB20DF">
        <w:rPr>
          <w:rFonts w:ascii="Cambria" w:hAnsi="Cambria" w:cs="Segoe UI"/>
          <w:sz w:val="20"/>
          <w:szCs w:val="20"/>
          <w:lang w:val="en-US"/>
        </w:rPr>
        <w:t>Keterangan:</w:t>
      </w:r>
      <w:r w:rsidRPr="00CB20DF">
        <w:rPr>
          <w:rFonts w:ascii="Cambria" w:hAnsi="Cambria" w:cs="Segoe UI"/>
          <w:sz w:val="20"/>
          <w:szCs w:val="20"/>
        </w:rPr>
        <w:t> </w:t>
      </w:r>
    </w:p>
    <w:p w14:paraId="0963086C" w14:textId="77777777" w:rsidR="00987CF7" w:rsidRPr="00CB20DF" w:rsidRDefault="00987CF7" w:rsidP="00987CF7">
      <w:pPr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CB20DF">
        <w:rPr>
          <w:rFonts w:ascii="Cambria" w:hAnsi="Cambria" w:cs="Segoe UI"/>
          <w:sz w:val="20"/>
          <w:szCs w:val="20"/>
          <w:lang w:val="en-US"/>
        </w:rPr>
        <w:t>At2 = asesmen tahap 2 (pemohon wajib hadir dan dilakukan oleh asesor RPL)</w:t>
      </w:r>
      <w:r w:rsidRPr="00CB20DF">
        <w:rPr>
          <w:rFonts w:ascii="Cambria" w:hAnsi="Cambria" w:cs="Segoe UI"/>
          <w:sz w:val="20"/>
          <w:szCs w:val="20"/>
        </w:rPr>
        <w:t> </w:t>
      </w:r>
    </w:p>
    <w:p w14:paraId="3746CD8F" w14:textId="77777777" w:rsidR="00987CF7" w:rsidRPr="00CB20DF" w:rsidRDefault="00987CF7" w:rsidP="00987CF7">
      <w:pPr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CB20DF">
        <w:rPr>
          <w:rFonts w:ascii="Cambria" w:hAnsi="Cambria" w:cs="Segoe UI"/>
          <w:sz w:val="20"/>
          <w:szCs w:val="20"/>
        </w:rPr>
        <w:t> 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126"/>
        <w:gridCol w:w="4394"/>
        <w:gridCol w:w="2693"/>
      </w:tblGrid>
      <w:tr w:rsidR="00987CF7" w:rsidRPr="00CB20DF" w14:paraId="2A4FCB9E" w14:textId="77777777" w:rsidTr="000C7266">
        <w:trPr>
          <w:trHeight w:val="450"/>
          <w:tblHeader/>
        </w:trPr>
        <w:tc>
          <w:tcPr>
            <w:tcW w:w="9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  <w:vAlign w:val="center"/>
            <w:hideMark/>
          </w:tcPr>
          <w:p w14:paraId="3248B4E0" w14:textId="77777777" w:rsidR="00987CF7" w:rsidRPr="00CB20DF" w:rsidRDefault="00987CF7" w:rsidP="00A96455">
            <w:pPr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en-US"/>
              </w:rPr>
              <w:t>Catatan Tindak Lanjut ke Asesmen Tahap 2</w:t>
            </w:r>
            <w:r w:rsidRPr="00CB20DF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987CF7" w:rsidRPr="00CB20DF" w14:paraId="60A0A369" w14:textId="77777777" w:rsidTr="00A96455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4348DC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B20D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No</w:t>
            </w:r>
            <w:r w:rsidRPr="00CB20DF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4EFF4D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B20D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Aktifitas Asesmen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B20D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Tahap 2*</w:t>
            </w:r>
            <w:r w:rsidRPr="00CB20DF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A535F1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B20D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Panduan Umum</w:t>
            </w:r>
            <w:r w:rsidRPr="00CB20DF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1339E4" w14:textId="77777777" w:rsidR="00987CF7" w:rsidRPr="00CB20DF" w:rsidRDefault="00987CF7" w:rsidP="00A96455">
            <w:pPr>
              <w:jc w:val="center"/>
              <w:textAlignment w:val="baseline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B20D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Catatan Asesor</w:t>
            </w:r>
            <w:r w:rsidRPr="00CB20DF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</w:tr>
      <w:tr w:rsidR="00987CF7" w:rsidRPr="008235B1" w14:paraId="7917CD19" w14:textId="77777777" w:rsidTr="00A96455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9ED35" w14:textId="77777777" w:rsidR="00987CF7" w:rsidRPr="008235B1" w:rsidRDefault="00987CF7" w:rsidP="00A96455">
            <w:pPr>
              <w:ind w:left="28" w:right="57" w:firstLine="11"/>
              <w:jc w:val="both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 w:rsidRPr="008235B1">
              <w:rPr>
                <w:rFonts w:ascii="Cambria" w:hAnsi="Cambria"/>
                <w:sz w:val="20"/>
                <w:szCs w:val="20"/>
                <w:lang w:val="en-US"/>
              </w:rPr>
              <w:t>C1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DB99C" w14:textId="77777777" w:rsidR="00987CF7" w:rsidRPr="008235B1" w:rsidRDefault="00987CF7" w:rsidP="00A96455">
            <w:pPr>
              <w:ind w:left="28" w:right="57" w:firstLine="11"/>
              <w:jc w:val="both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 w:rsidRPr="008235B1">
              <w:rPr>
                <w:rFonts w:ascii="Cambria" w:hAnsi="Cambria"/>
                <w:sz w:val="20"/>
                <w:szCs w:val="20"/>
                <w:lang w:val="en-US"/>
              </w:rPr>
              <w:t>Lakukan uji secara lisan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C667B9" w14:textId="77777777" w:rsidR="00987CF7" w:rsidRPr="008235B1" w:rsidRDefault="00987CF7" w:rsidP="00A96455">
            <w:pPr>
              <w:ind w:left="28" w:right="57" w:firstLine="11"/>
              <w:jc w:val="both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Asesor RPL dapat menanyakan hal-hal yang terkait dengan CP dan/atau indikator mata kuliah dari tiap mata kuliah </w:t>
            </w:r>
            <w:r w:rsidRPr="008235B1">
              <w:rPr>
                <w:rFonts w:ascii="Cambria" w:hAnsi="Cambria"/>
                <w:sz w:val="20"/>
                <w:szCs w:val="20"/>
                <w:lang w:val="en-US"/>
              </w:rPr>
              <w:t>kemudian memberikan beberapa pertanyaan yang harus dijawab olehPemohon RPL. Jika nilai konversi dari Pemohon tersebut memenuhi standar kelulusan mata kuliah maka Pemohon tersebut dinyatakan diakui kemampuannya melalui RPL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85D3B7" w14:textId="77777777" w:rsidR="00987CF7" w:rsidRPr="008235B1" w:rsidRDefault="00987CF7" w:rsidP="00A96455">
            <w:pPr>
              <w:ind w:left="-14" w:firstLine="14"/>
              <w:jc w:val="both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987CF7" w:rsidRPr="008235B1" w14:paraId="04F116A3" w14:textId="77777777" w:rsidTr="00A96455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44314" w14:textId="77777777" w:rsidR="00987CF7" w:rsidRPr="008235B1" w:rsidRDefault="00987CF7" w:rsidP="00A96455">
            <w:pPr>
              <w:ind w:left="28" w:right="57" w:firstLine="11"/>
              <w:jc w:val="both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C2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E07A6" w14:textId="77777777" w:rsidR="00987CF7" w:rsidRPr="008235B1" w:rsidRDefault="00987CF7" w:rsidP="00A96455">
            <w:pPr>
              <w:ind w:left="28" w:right="57" w:firstLine="11"/>
              <w:jc w:val="both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 w:rsidRPr="002C3B5D">
              <w:rPr>
                <w:rFonts w:ascii="Cambria" w:hAnsi="Cambria"/>
                <w:sz w:val="20"/>
                <w:szCs w:val="20"/>
                <w:lang w:val="en-US"/>
              </w:rPr>
              <w:t>Lakukan klarifikasi kepada atasan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E81352" w14:textId="77777777" w:rsidR="00987CF7" w:rsidRDefault="00987CF7" w:rsidP="00A96455">
            <w:pPr>
              <w:ind w:left="28" w:right="57" w:firstLine="11"/>
              <w:jc w:val="both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 w:rsidRPr="002C3B5D">
              <w:rPr>
                <w:rFonts w:ascii="Cambria" w:hAnsi="Cambria"/>
                <w:sz w:val="20"/>
                <w:szCs w:val="20"/>
                <w:lang w:val="en-US"/>
              </w:rPr>
              <w:t>Tahap ini dilakukan jika kemampuan Pemohon sudah sangat tampak pada mata kuliah tersebut dan bukti kerja sangat mendukung. Tahap ini wajib dilakukan untuk mengklarifikasi kebenaran dokumen yang ada.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9E41D" w14:textId="77777777" w:rsidR="00987CF7" w:rsidRPr="008235B1" w:rsidRDefault="00987CF7" w:rsidP="00A96455">
            <w:pPr>
              <w:ind w:left="-14" w:firstLine="14"/>
              <w:jc w:val="both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987CF7" w:rsidRPr="008235B1" w14:paraId="051C1295" w14:textId="77777777" w:rsidTr="00A96455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FE267C" w14:textId="77777777" w:rsidR="00987CF7" w:rsidRDefault="00987CF7" w:rsidP="00A96455">
            <w:pPr>
              <w:ind w:left="28" w:right="57" w:firstLine="11"/>
              <w:jc w:val="both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C3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73086" w14:textId="77777777" w:rsidR="00987CF7" w:rsidRPr="002C3B5D" w:rsidRDefault="00987CF7" w:rsidP="00A96455">
            <w:pPr>
              <w:ind w:left="28" w:right="57" w:firstLine="11"/>
              <w:jc w:val="both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 w:rsidRPr="002C3B5D">
              <w:rPr>
                <w:rFonts w:ascii="Cambria" w:hAnsi="Cambria"/>
                <w:sz w:val="20"/>
                <w:szCs w:val="20"/>
                <w:lang w:val="en-US"/>
              </w:rPr>
              <w:t>Lakukan uji tertulis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AD577A" w14:textId="77777777" w:rsidR="00987CF7" w:rsidRPr="002C3B5D" w:rsidRDefault="00987CF7" w:rsidP="00A96455">
            <w:pPr>
              <w:ind w:left="28" w:right="57" w:firstLine="11"/>
              <w:jc w:val="both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 w:rsidRPr="002C3B5D">
              <w:rPr>
                <w:rFonts w:ascii="Cambria" w:hAnsi="Cambria"/>
                <w:sz w:val="20"/>
                <w:szCs w:val="20"/>
                <w:lang w:val="en-US"/>
              </w:rPr>
              <w:t>Asesor RPL memberikan soal tertulis di lembar soal kemudian Pemohon diminta untuk mengerjakan soal tersebut sesuai dengan kompetensi yang dimilikinya*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01B225" w14:textId="77777777" w:rsidR="00987CF7" w:rsidRPr="008235B1" w:rsidRDefault="00987CF7" w:rsidP="00A96455">
            <w:pPr>
              <w:ind w:left="-14" w:firstLine="14"/>
              <w:jc w:val="both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987CF7" w:rsidRPr="008235B1" w14:paraId="50127A8B" w14:textId="77777777" w:rsidTr="00A96455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018924" w14:textId="77777777" w:rsidR="00987CF7" w:rsidRDefault="00987CF7" w:rsidP="00A96455">
            <w:pPr>
              <w:ind w:left="28" w:right="57" w:firstLine="11"/>
              <w:jc w:val="both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C4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F6E798" w14:textId="77777777" w:rsidR="00987CF7" w:rsidRPr="002C3B5D" w:rsidRDefault="00987CF7" w:rsidP="00A96455">
            <w:pPr>
              <w:ind w:left="28" w:right="57" w:firstLine="11"/>
              <w:jc w:val="both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 w:rsidRPr="0054009B">
              <w:rPr>
                <w:rFonts w:ascii="Cambria" w:hAnsi="Cambria"/>
                <w:sz w:val="20"/>
                <w:szCs w:val="20"/>
                <w:lang w:val="en-US"/>
              </w:rPr>
              <w:t>Lakukan demonstrasi / peragaan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F90ED" w14:textId="77777777" w:rsidR="00987CF7" w:rsidRPr="002C3B5D" w:rsidRDefault="00987CF7" w:rsidP="00A96455">
            <w:pPr>
              <w:ind w:left="28" w:right="57" w:firstLine="11"/>
              <w:jc w:val="both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 w:rsidRPr="0054009B">
              <w:rPr>
                <w:rFonts w:ascii="Cambria" w:hAnsi="Cambria"/>
                <w:sz w:val="20"/>
                <w:szCs w:val="20"/>
                <w:lang w:val="en-US"/>
              </w:rPr>
              <w:t>Asesor RPL dapat meminta Pemohon untuk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54009B">
              <w:rPr>
                <w:rFonts w:ascii="Cambria" w:hAnsi="Cambria"/>
                <w:sz w:val="20"/>
                <w:szCs w:val="20"/>
                <w:lang w:val="en-US"/>
              </w:rPr>
              <w:t>memperagakan kemampuan yang dimiliki untuk diuji kesesuaiannya dengan capaian pembelajaran pada suatu mata kuliah tertentu.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07C4B8" w14:textId="77777777" w:rsidR="00987CF7" w:rsidRPr="008235B1" w:rsidRDefault="00987CF7" w:rsidP="00A96455">
            <w:pPr>
              <w:ind w:left="-14" w:firstLine="14"/>
              <w:jc w:val="both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987CF7" w:rsidRPr="00CB20DF" w14:paraId="00A65EEF" w14:textId="77777777" w:rsidTr="00A96455">
        <w:trPr>
          <w:trHeight w:val="405"/>
        </w:trPr>
        <w:tc>
          <w:tcPr>
            <w:tcW w:w="963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F40D12" w14:textId="77777777" w:rsidR="00987CF7" w:rsidRPr="00CB20DF" w:rsidRDefault="00987CF7" w:rsidP="00A96455">
            <w:pPr>
              <w:ind w:left="139" w:right="139"/>
              <w:jc w:val="center"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CB20D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lastRenderedPageBreak/>
              <w:t>M</w:t>
            </w:r>
            <w:r w:rsidRPr="00CB20DF">
              <w:rPr>
                <w:rFonts w:ascii="Cambria" w:hAnsi="Cambria" w:cs="Calibri"/>
                <w:b/>
                <w:bCs/>
                <w:sz w:val="20"/>
                <w:szCs w:val="20"/>
                <w:lang w:val="en-US"/>
              </w:rPr>
              <w:t>ASUKAN C5-C11 DISINI, DAN BERIKAN PENJELASAN</w:t>
            </w:r>
            <w:r w:rsidRPr="00CB20DF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987CF7" w:rsidRPr="008235B1" w14:paraId="6A9B0914" w14:textId="77777777" w:rsidTr="00A96455"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49FD0" w14:textId="77777777" w:rsidR="00987CF7" w:rsidRDefault="00987CF7" w:rsidP="00A96455">
            <w:pPr>
              <w:ind w:left="28" w:right="57" w:firstLine="11"/>
              <w:jc w:val="both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Cn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3AFC1" w14:textId="77777777" w:rsidR="00987CF7" w:rsidRPr="002C3B5D" w:rsidRDefault="00987CF7" w:rsidP="00A96455">
            <w:pPr>
              <w:ind w:left="28" w:right="57" w:firstLine="11"/>
              <w:jc w:val="both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 w:rsidRPr="00EA7B31">
              <w:rPr>
                <w:rFonts w:ascii="Cambria" w:hAnsi="Cambria"/>
                <w:sz w:val="20"/>
                <w:szCs w:val="20"/>
                <w:lang w:val="en-US"/>
              </w:rPr>
              <w:t>Lain-lain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3A3F23" w14:textId="77777777" w:rsidR="00987CF7" w:rsidRPr="002C3B5D" w:rsidRDefault="00987CF7" w:rsidP="00A96455">
            <w:pPr>
              <w:ind w:left="28" w:right="57" w:firstLine="11"/>
              <w:jc w:val="both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 w:rsidRPr="00EA7B31">
              <w:rPr>
                <w:rFonts w:ascii="Cambria" w:hAnsi="Cambria"/>
                <w:sz w:val="20"/>
                <w:szCs w:val="20"/>
                <w:lang w:val="en-US"/>
              </w:rPr>
              <w:t>Diserahkan kepada asesor RPL dengan kewajiban mendeskripsikan metode asesmennya di lembar berita acara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516DD" w14:textId="77777777" w:rsidR="00987CF7" w:rsidRPr="008235B1" w:rsidRDefault="00987CF7" w:rsidP="00A96455">
            <w:pPr>
              <w:ind w:left="-14" w:firstLine="14"/>
              <w:jc w:val="both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</w:tbl>
    <w:p w14:paraId="13F6041E" w14:textId="1FF1402A" w:rsidR="00387A48" w:rsidRPr="00474511" w:rsidRDefault="00987CF7" w:rsidP="00EC6BD8">
      <w:pPr>
        <w:pStyle w:val="ListParagraph"/>
        <w:spacing w:beforeLines="20" w:before="48" w:afterLines="20" w:after="48" w:line="276" w:lineRule="auto"/>
        <w:rPr>
          <w:rFonts w:ascii="Cambria" w:hAnsi="Cambria"/>
          <w:b/>
          <w:color w:val="000000" w:themeColor="text1"/>
          <w:sz w:val="20"/>
          <w:szCs w:val="20"/>
          <w:lang w:val="en-ID"/>
        </w:rPr>
      </w:pPr>
      <w:r w:rsidRPr="00CB20DF">
        <w:rPr>
          <w:rFonts w:ascii="Cambria" w:hAnsi="Cambria" w:cs="Segoe UI"/>
          <w:sz w:val="20"/>
          <w:szCs w:val="20"/>
        </w:rPr>
        <w:t> </w:t>
      </w:r>
      <w:r>
        <w:rPr>
          <w:rFonts w:ascii="Cambria" w:hAnsi="Cambria" w:cs="Segoe UI"/>
          <w:sz w:val="20"/>
          <w:szCs w:val="20"/>
          <w:lang w:val="en-US"/>
        </w:rPr>
        <w:t>*) Asesor RPL dapat memilih salah satu atau lebih untuk memastikan tingkat kompetensi pemohon terhadap mata kuliah (perhatikan indikator mata kuliah) pada program studi</w:t>
      </w:r>
    </w:p>
    <w:p w14:paraId="46E9424A" w14:textId="7DA0E207" w:rsidR="00387A48" w:rsidRPr="00474511" w:rsidRDefault="00387A48" w:rsidP="00EC6BD8">
      <w:pPr>
        <w:pStyle w:val="ListParagraph"/>
        <w:spacing w:beforeLines="20" w:before="48" w:afterLines="20" w:after="48" w:line="276" w:lineRule="auto"/>
        <w:rPr>
          <w:rFonts w:ascii="Cambria" w:hAnsi="Cambria"/>
          <w:b/>
          <w:color w:val="000000" w:themeColor="text1"/>
          <w:sz w:val="20"/>
          <w:szCs w:val="20"/>
          <w:lang w:val="en-ID"/>
        </w:rPr>
      </w:pPr>
    </w:p>
    <w:p w14:paraId="200C1BE2" w14:textId="0B9671F7" w:rsidR="00387A48" w:rsidRPr="00474511" w:rsidRDefault="00387A48" w:rsidP="00EC6BD8">
      <w:pPr>
        <w:pStyle w:val="ListParagraph"/>
        <w:spacing w:beforeLines="20" w:before="48" w:afterLines="20" w:after="48" w:line="276" w:lineRule="auto"/>
        <w:rPr>
          <w:rFonts w:ascii="Cambria" w:hAnsi="Cambria"/>
          <w:b/>
          <w:color w:val="000000" w:themeColor="text1"/>
          <w:sz w:val="20"/>
          <w:szCs w:val="20"/>
          <w:lang w:val="en-ID"/>
        </w:rPr>
      </w:pPr>
    </w:p>
    <w:sectPr w:rsidR="00387A48" w:rsidRPr="00474511" w:rsidSect="001671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FB16A" w14:textId="77777777" w:rsidR="00907A2F" w:rsidRDefault="00907A2F" w:rsidP="00072D47">
      <w:r>
        <w:separator/>
      </w:r>
    </w:p>
  </w:endnote>
  <w:endnote w:type="continuationSeparator" w:id="0">
    <w:p w14:paraId="37144279" w14:textId="77777777" w:rsidR="00907A2F" w:rsidRDefault="00907A2F" w:rsidP="00072D47">
      <w:r>
        <w:continuationSeparator/>
      </w:r>
    </w:p>
  </w:endnote>
  <w:endnote w:type="continuationNotice" w:id="1">
    <w:p w14:paraId="7F47F0AD" w14:textId="77777777" w:rsidR="00907A2F" w:rsidRDefault="00907A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auto"/>
    <w:pitch w:val="default"/>
  </w:font>
  <w:font w:name="Luxi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0E82" w14:textId="52FD6F0F" w:rsidR="000804BB" w:rsidRDefault="000804BB" w:rsidP="00F702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71CA">
      <w:rPr>
        <w:rStyle w:val="PageNumber"/>
        <w:noProof/>
      </w:rPr>
      <w:t>9</w:t>
    </w:r>
    <w:r>
      <w:rPr>
        <w:rStyle w:val="PageNumber"/>
      </w:rPr>
      <w:fldChar w:fldCharType="end"/>
    </w:r>
  </w:p>
  <w:p w14:paraId="3AB90517" w14:textId="77777777" w:rsidR="000804BB" w:rsidRDefault="000804BB" w:rsidP="000804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68170331"/>
      <w:docPartObj>
        <w:docPartGallery w:val="Page Numbers (Bottom of Page)"/>
        <w:docPartUnique/>
      </w:docPartObj>
    </w:sdtPr>
    <w:sdtContent>
      <w:p w14:paraId="29A02ADB" w14:textId="7C35EDCE" w:rsidR="000804BB" w:rsidRDefault="000804BB" w:rsidP="00F702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721755D" w14:textId="77777777" w:rsidR="000804BB" w:rsidRDefault="000804BB" w:rsidP="000804B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6857" w14:textId="77777777" w:rsidR="00625A14" w:rsidRDefault="00625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373E2" w14:textId="77777777" w:rsidR="00907A2F" w:rsidRDefault="00907A2F" w:rsidP="00072D47">
      <w:r>
        <w:separator/>
      </w:r>
    </w:p>
  </w:footnote>
  <w:footnote w:type="continuationSeparator" w:id="0">
    <w:p w14:paraId="45486B8A" w14:textId="77777777" w:rsidR="00907A2F" w:rsidRDefault="00907A2F" w:rsidP="00072D47">
      <w:r>
        <w:continuationSeparator/>
      </w:r>
    </w:p>
  </w:footnote>
  <w:footnote w:type="continuationNotice" w:id="1">
    <w:p w14:paraId="22E06926" w14:textId="77777777" w:rsidR="00907A2F" w:rsidRDefault="00907A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7161" w14:textId="77777777" w:rsidR="00625A14" w:rsidRDefault="00625A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836A" w14:textId="3EBCD4AB" w:rsidR="005F1A9D" w:rsidRDefault="005F1A9D">
    <w:pPr>
      <w:pStyle w:val="Header"/>
    </w:pPr>
  </w:p>
  <w:tbl>
    <w:tblPr>
      <w:tblW w:w="5000" w:type="pct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401"/>
      <w:gridCol w:w="8237"/>
    </w:tblGrid>
    <w:tr w:rsidR="005F1A9D" w:rsidRPr="00A23DB3" w14:paraId="54BBB3EA" w14:textId="77777777" w:rsidTr="00AB297A">
      <w:tc>
        <w:tcPr>
          <w:tcW w:w="689" w:type="pct"/>
          <w:shd w:val="clear" w:color="auto" w:fill="auto"/>
        </w:tcPr>
        <w:p w14:paraId="4816757B" w14:textId="3BF9FBF5" w:rsidR="005F1A9D" w:rsidRPr="00A23DB3" w:rsidRDefault="005F1A9D" w:rsidP="005F1A9D">
          <w:pPr>
            <w:pStyle w:val="Header"/>
          </w:pPr>
          <w:r w:rsidRPr="00A23DB3">
            <w:rPr>
              <w:noProof/>
              <w:color w:val="000000"/>
              <w:lang w:eastAsia="en-US"/>
            </w:rPr>
            <w:drawing>
              <wp:inline distT="0" distB="0" distL="0" distR="0" wp14:anchorId="514E68C7" wp14:editId="0772036C">
                <wp:extent cx="752475" cy="590550"/>
                <wp:effectExtent l="0" t="0" r="0" b="0"/>
                <wp:docPr id="31" name="Picture 31" descr="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1" w:type="pct"/>
          <w:shd w:val="clear" w:color="auto" w:fill="auto"/>
          <w:vAlign w:val="center"/>
        </w:tcPr>
        <w:p w14:paraId="767798DA" w14:textId="2BE792AF" w:rsidR="00EB7CF0" w:rsidRPr="000D5973" w:rsidRDefault="007200BF" w:rsidP="00EB7CF0">
          <w:pPr>
            <w:pStyle w:val="Header"/>
            <w:spacing w:line="360" w:lineRule="auto"/>
            <w:rPr>
              <w:b/>
              <w:lang w:val="en-US"/>
            </w:rPr>
          </w:pPr>
          <w:r w:rsidRPr="007200BF">
            <w:rPr>
              <w:rFonts w:ascii="Arial" w:hAnsi="Arial" w:cs="Arial"/>
              <w:b/>
              <w:bCs/>
              <w:lang w:val="en-US"/>
            </w:rPr>
            <w:t>No.BO.37.</w:t>
          </w:r>
          <w:r w:rsidR="00625A14">
            <w:rPr>
              <w:rFonts w:ascii="Arial" w:hAnsi="Arial" w:cs="Arial"/>
              <w:b/>
              <w:bCs/>
              <w:lang w:val="en-US"/>
            </w:rPr>
            <w:t>1.</w:t>
          </w:r>
          <w:r w:rsidRPr="007200BF">
            <w:rPr>
              <w:rFonts w:ascii="Arial" w:hAnsi="Arial" w:cs="Arial"/>
              <w:b/>
              <w:bCs/>
              <w:lang w:val="en-US"/>
            </w:rPr>
            <w:t>4-V0 Borang Instrumen Asesmen Portofolio RPL Tipe A</w:t>
          </w:r>
        </w:p>
        <w:p w14:paraId="1384479B" w14:textId="7CC562AC" w:rsidR="005F1A9D" w:rsidRPr="000D5973" w:rsidRDefault="007200BF" w:rsidP="00EB7CF0">
          <w:pPr>
            <w:pStyle w:val="Header"/>
            <w:spacing w:line="360" w:lineRule="auto"/>
            <w:rPr>
              <w:rFonts w:ascii="Arial" w:hAnsi="Arial" w:cs="Arial"/>
              <w:b/>
              <w:lang w:val="en-GB"/>
            </w:rPr>
          </w:pPr>
          <w:r>
            <w:rPr>
              <w:rFonts w:ascii="Arial" w:hAnsi="Arial" w:cs="Arial"/>
              <w:b/>
              <w:bCs/>
              <w:lang w:val="en-US"/>
            </w:rPr>
            <w:t>23 Agustus 2023</w:t>
          </w:r>
        </w:p>
      </w:tc>
    </w:tr>
  </w:tbl>
  <w:p w14:paraId="682CCCEB" w14:textId="2F933DF6" w:rsidR="005F1A9D" w:rsidRDefault="005F1A9D">
    <w:pPr>
      <w:pStyle w:val="Header"/>
    </w:pPr>
  </w:p>
  <w:p w14:paraId="73D11829" w14:textId="77777777" w:rsidR="005F1A9D" w:rsidRDefault="005F1A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C344" w14:textId="77777777" w:rsidR="00625A14" w:rsidRDefault="00625A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DA6"/>
    <w:multiLevelType w:val="hybridMultilevel"/>
    <w:tmpl w:val="9D6A89B2"/>
    <w:lvl w:ilvl="0" w:tplc="7A3E20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36F6"/>
    <w:multiLevelType w:val="hybridMultilevel"/>
    <w:tmpl w:val="5A4EEF04"/>
    <w:lvl w:ilvl="0" w:tplc="B7F254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6E79"/>
    <w:multiLevelType w:val="hybridMultilevel"/>
    <w:tmpl w:val="186EA3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FC7E6F"/>
    <w:multiLevelType w:val="hybridMultilevel"/>
    <w:tmpl w:val="6B7C1406"/>
    <w:lvl w:ilvl="0" w:tplc="FF502E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E1339"/>
    <w:multiLevelType w:val="hybridMultilevel"/>
    <w:tmpl w:val="45ECDEC0"/>
    <w:lvl w:ilvl="0" w:tplc="F85A3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0B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E4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E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00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C0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C5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68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64F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11675C"/>
    <w:multiLevelType w:val="hybridMultilevel"/>
    <w:tmpl w:val="EDAA439A"/>
    <w:lvl w:ilvl="0" w:tplc="94F4E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6E71AD"/>
    <w:multiLevelType w:val="hybridMultilevel"/>
    <w:tmpl w:val="881AF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75F7A"/>
    <w:multiLevelType w:val="hybridMultilevel"/>
    <w:tmpl w:val="C3DA30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11C3D"/>
    <w:multiLevelType w:val="hybridMultilevel"/>
    <w:tmpl w:val="269E065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B0E72"/>
    <w:multiLevelType w:val="hybridMultilevel"/>
    <w:tmpl w:val="B02AE3FE"/>
    <w:lvl w:ilvl="0" w:tplc="5D10C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70979"/>
    <w:multiLevelType w:val="hybridMultilevel"/>
    <w:tmpl w:val="3AFAD802"/>
    <w:lvl w:ilvl="0" w:tplc="20302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B2B7818"/>
    <w:multiLevelType w:val="hybridMultilevel"/>
    <w:tmpl w:val="99DE428E"/>
    <w:lvl w:ilvl="0" w:tplc="FF502E1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2B36B6"/>
    <w:multiLevelType w:val="hybridMultilevel"/>
    <w:tmpl w:val="186EA3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F46856"/>
    <w:multiLevelType w:val="hybridMultilevel"/>
    <w:tmpl w:val="757C9EAE"/>
    <w:lvl w:ilvl="0" w:tplc="A5E27AB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2585630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E74917"/>
    <w:multiLevelType w:val="hybridMultilevel"/>
    <w:tmpl w:val="B23E9C6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8614578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87F10"/>
    <w:multiLevelType w:val="hybridMultilevel"/>
    <w:tmpl w:val="7A1E7140"/>
    <w:lvl w:ilvl="0" w:tplc="C568B4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1A4B71"/>
    <w:multiLevelType w:val="hybridMultilevel"/>
    <w:tmpl w:val="F0BAA4E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1">
      <w:start w:val="1"/>
      <w:numFmt w:val="decimal"/>
      <w:lvlText w:val="%2)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4856EE"/>
    <w:multiLevelType w:val="hybridMultilevel"/>
    <w:tmpl w:val="4232F4FC"/>
    <w:lvl w:ilvl="0" w:tplc="4AA629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4030B"/>
    <w:multiLevelType w:val="hybridMultilevel"/>
    <w:tmpl w:val="CCB85D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43265"/>
    <w:multiLevelType w:val="hybridMultilevel"/>
    <w:tmpl w:val="0E7E6A7A"/>
    <w:lvl w:ilvl="0" w:tplc="9828BCC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42B40"/>
    <w:multiLevelType w:val="hybridMultilevel"/>
    <w:tmpl w:val="C2F613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041C39"/>
    <w:multiLevelType w:val="hybridMultilevel"/>
    <w:tmpl w:val="186EA3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B37DC6"/>
    <w:multiLevelType w:val="hybridMultilevel"/>
    <w:tmpl w:val="100AD54A"/>
    <w:lvl w:ilvl="0" w:tplc="E31A1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5F2689"/>
    <w:multiLevelType w:val="hybridMultilevel"/>
    <w:tmpl w:val="1ECCF942"/>
    <w:lvl w:ilvl="0" w:tplc="0F966B64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7681F"/>
    <w:multiLevelType w:val="hybridMultilevel"/>
    <w:tmpl w:val="0E30AB6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D850AE"/>
    <w:multiLevelType w:val="hybridMultilevel"/>
    <w:tmpl w:val="F9108F4E"/>
    <w:lvl w:ilvl="0" w:tplc="F26CB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B4B16"/>
    <w:multiLevelType w:val="hybridMultilevel"/>
    <w:tmpl w:val="A62ED6E0"/>
    <w:lvl w:ilvl="0" w:tplc="A9E8B4B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907E2"/>
    <w:multiLevelType w:val="hybridMultilevel"/>
    <w:tmpl w:val="20AE0D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60BFA"/>
    <w:multiLevelType w:val="hybridMultilevel"/>
    <w:tmpl w:val="B0F67254"/>
    <w:lvl w:ilvl="0" w:tplc="9828BCC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3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F755F7E"/>
    <w:multiLevelType w:val="hybridMultilevel"/>
    <w:tmpl w:val="634AA58E"/>
    <w:lvl w:ilvl="0" w:tplc="DB5AC9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9F58B4"/>
    <w:multiLevelType w:val="hybridMultilevel"/>
    <w:tmpl w:val="0C78AAA2"/>
    <w:lvl w:ilvl="0" w:tplc="32A41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26868FD"/>
    <w:multiLevelType w:val="hybridMultilevel"/>
    <w:tmpl w:val="DB26DD72"/>
    <w:lvl w:ilvl="0" w:tplc="1F185D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96E83"/>
    <w:multiLevelType w:val="hybridMultilevel"/>
    <w:tmpl w:val="F36ACBD4"/>
    <w:lvl w:ilvl="0" w:tplc="3809000F">
      <w:start w:val="1"/>
      <w:numFmt w:val="decimal"/>
      <w:lvlText w:val="%1.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64AD7BDA"/>
    <w:multiLevelType w:val="hybridMultilevel"/>
    <w:tmpl w:val="3BEAD3FC"/>
    <w:lvl w:ilvl="0" w:tplc="13260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6A7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A0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6D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EE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24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AB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8F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AA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CD85ACB"/>
    <w:multiLevelType w:val="hybridMultilevel"/>
    <w:tmpl w:val="A2029A3A"/>
    <w:lvl w:ilvl="0" w:tplc="492C82B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6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4D6BCC"/>
    <w:multiLevelType w:val="hybridMultilevel"/>
    <w:tmpl w:val="6A7EF6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2067" w:hanging="360"/>
      </w:pPr>
    </w:lvl>
    <w:lvl w:ilvl="2" w:tplc="0421001B" w:tentative="1">
      <w:start w:val="1"/>
      <w:numFmt w:val="lowerRoman"/>
      <w:lvlText w:val="%3."/>
      <w:lvlJc w:val="right"/>
      <w:pPr>
        <w:ind w:left="2787" w:hanging="180"/>
      </w:pPr>
    </w:lvl>
    <w:lvl w:ilvl="3" w:tplc="0421000F" w:tentative="1">
      <w:start w:val="1"/>
      <w:numFmt w:val="decimal"/>
      <w:lvlText w:val="%4."/>
      <w:lvlJc w:val="left"/>
      <w:pPr>
        <w:ind w:left="3507" w:hanging="360"/>
      </w:pPr>
    </w:lvl>
    <w:lvl w:ilvl="4" w:tplc="04210019" w:tentative="1">
      <w:start w:val="1"/>
      <w:numFmt w:val="lowerLetter"/>
      <w:lvlText w:val="%5."/>
      <w:lvlJc w:val="left"/>
      <w:pPr>
        <w:ind w:left="4227" w:hanging="360"/>
      </w:pPr>
    </w:lvl>
    <w:lvl w:ilvl="5" w:tplc="0421001B" w:tentative="1">
      <w:start w:val="1"/>
      <w:numFmt w:val="lowerRoman"/>
      <w:lvlText w:val="%6."/>
      <w:lvlJc w:val="right"/>
      <w:pPr>
        <w:ind w:left="4947" w:hanging="180"/>
      </w:pPr>
    </w:lvl>
    <w:lvl w:ilvl="6" w:tplc="0421000F" w:tentative="1">
      <w:start w:val="1"/>
      <w:numFmt w:val="decimal"/>
      <w:lvlText w:val="%7."/>
      <w:lvlJc w:val="left"/>
      <w:pPr>
        <w:ind w:left="5667" w:hanging="360"/>
      </w:pPr>
    </w:lvl>
    <w:lvl w:ilvl="7" w:tplc="04210019" w:tentative="1">
      <w:start w:val="1"/>
      <w:numFmt w:val="lowerLetter"/>
      <w:lvlText w:val="%8."/>
      <w:lvlJc w:val="left"/>
      <w:pPr>
        <w:ind w:left="6387" w:hanging="360"/>
      </w:pPr>
    </w:lvl>
    <w:lvl w:ilvl="8" w:tplc="0421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6" w15:restartNumberingAfterBreak="0">
    <w:nsid w:val="6F1A045A"/>
    <w:multiLevelType w:val="hybridMultilevel"/>
    <w:tmpl w:val="20EC63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96271"/>
    <w:multiLevelType w:val="hybridMultilevel"/>
    <w:tmpl w:val="0E30AB6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5F1EC5"/>
    <w:multiLevelType w:val="hybridMultilevel"/>
    <w:tmpl w:val="A5145C50"/>
    <w:lvl w:ilvl="0" w:tplc="E03AD6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C5761EA"/>
    <w:multiLevelType w:val="hybridMultilevel"/>
    <w:tmpl w:val="3E2EE4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544571">
    <w:abstractNumId w:val="39"/>
  </w:num>
  <w:num w:numId="2" w16cid:durableId="684861693">
    <w:abstractNumId w:val="18"/>
  </w:num>
  <w:num w:numId="3" w16cid:durableId="674456516">
    <w:abstractNumId w:val="6"/>
  </w:num>
  <w:num w:numId="4" w16cid:durableId="622544200">
    <w:abstractNumId w:val="2"/>
  </w:num>
  <w:num w:numId="5" w16cid:durableId="1174880410">
    <w:abstractNumId w:val="20"/>
  </w:num>
  <w:num w:numId="6" w16cid:durableId="215119856">
    <w:abstractNumId w:val="21"/>
  </w:num>
  <w:num w:numId="7" w16cid:durableId="632951100">
    <w:abstractNumId w:val="7"/>
  </w:num>
  <w:num w:numId="8" w16cid:durableId="1527251283">
    <w:abstractNumId w:val="12"/>
  </w:num>
  <w:num w:numId="9" w16cid:durableId="2097970257">
    <w:abstractNumId w:val="4"/>
  </w:num>
  <w:num w:numId="10" w16cid:durableId="176580082">
    <w:abstractNumId w:val="33"/>
  </w:num>
  <w:num w:numId="11" w16cid:durableId="47456584">
    <w:abstractNumId w:val="13"/>
  </w:num>
  <w:num w:numId="12" w16cid:durableId="925652084">
    <w:abstractNumId w:val="24"/>
  </w:num>
  <w:num w:numId="13" w16cid:durableId="1490444879">
    <w:abstractNumId w:val="27"/>
  </w:num>
  <w:num w:numId="14" w16cid:durableId="1702390679">
    <w:abstractNumId w:val="16"/>
  </w:num>
  <w:num w:numId="15" w16cid:durableId="1641418495">
    <w:abstractNumId w:val="35"/>
  </w:num>
  <w:num w:numId="16" w16cid:durableId="376321202">
    <w:abstractNumId w:val="37"/>
  </w:num>
  <w:num w:numId="17" w16cid:durableId="309212085">
    <w:abstractNumId w:val="36"/>
  </w:num>
  <w:num w:numId="18" w16cid:durableId="130292949">
    <w:abstractNumId w:val="34"/>
  </w:num>
  <w:num w:numId="19" w16cid:durableId="405346268">
    <w:abstractNumId w:val="8"/>
  </w:num>
  <w:num w:numId="20" w16cid:durableId="2138406133">
    <w:abstractNumId w:val="14"/>
  </w:num>
  <w:num w:numId="21" w16cid:durableId="539246204">
    <w:abstractNumId w:val="32"/>
  </w:num>
  <w:num w:numId="22" w16cid:durableId="1539856541">
    <w:abstractNumId w:val="28"/>
  </w:num>
  <w:num w:numId="23" w16cid:durableId="1316377178">
    <w:abstractNumId w:val="30"/>
  </w:num>
  <w:num w:numId="24" w16cid:durableId="799612282">
    <w:abstractNumId w:val="10"/>
  </w:num>
  <w:num w:numId="25" w16cid:durableId="138575306">
    <w:abstractNumId w:val="38"/>
  </w:num>
  <w:num w:numId="26" w16cid:durableId="1016079497">
    <w:abstractNumId w:val="31"/>
  </w:num>
  <w:num w:numId="27" w16cid:durableId="514342404">
    <w:abstractNumId w:val="25"/>
  </w:num>
  <w:num w:numId="28" w16cid:durableId="1642152103">
    <w:abstractNumId w:val="1"/>
  </w:num>
  <w:num w:numId="29" w16cid:durableId="999963976">
    <w:abstractNumId w:val="29"/>
  </w:num>
  <w:num w:numId="30" w16cid:durableId="302928898">
    <w:abstractNumId w:val="9"/>
  </w:num>
  <w:num w:numId="31" w16cid:durableId="1339847404">
    <w:abstractNumId w:val="3"/>
  </w:num>
  <w:num w:numId="32" w16cid:durableId="73086450">
    <w:abstractNumId w:val="11"/>
  </w:num>
  <w:num w:numId="33" w16cid:durableId="1838308145">
    <w:abstractNumId w:val="19"/>
  </w:num>
  <w:num w:numId="34" w16cid:durableId="1121530330">
    <w:abstractNumId w:val="17"/>
  </w:num>
  <w:num w:numId="35" w16cid:durableId="1624842313">
    <w:abstractNumId w:val="26"/>
  </w:num>
  <w:num w:numId="36" w16cid:durableId="1274240427">
    <w:abstractNumId w:val="0"/>
  </w:num>
  <w:num w:numId="37" w16cid:durableId="464782208">
    <w:abstractNumId w:val="22"/>
  </w:num>
  <w:num w:numId="38" w16cid:durableId="1263606149">
    <w:abstractNumId w:val="5"/>
  </w:num>
  <w:num w:numId="39" w16cid:durableId="562257368">
    <w:abstractNumId w:val="15"/>
  </w:num>
  <w:num w:numId="40" w16cid:durableId="63441056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70"/>
    <w:rsid w:val="00003162"/>
    <w:rsid w:val="0001401D"/>
    <w:rsid w:val="00017ED4"/>
    <w:rsid w:val="00027E3C"/>
    <w:rsid w:val="00030936"/>
    <w:rsid w:val="0003571C"/>
    <w:rsid w:val="00036444"/>
    <w:rsid w:val="0004147D"/>
    <w:rsid w:val="00041983"/>
    <w:rsid w:val="00042256"/>
    <w:rsid w:val="00043957"/>
    <w:rsid w:val="000522DB"/>
    <w:rsid w:val="0005258F"/>
    <w:rsid w:val="00055DCD"/>
    <w:rsid w:val="00056605"/>
    <w:rsid w:val="00062B6E"/>
    <w:rsid w:val="00064580"/>
    <w:rsid w:val="00064861"/>
    <w:rsid w:val="00064D4B"/>
    <w:rsid w:val="00065341"/>
    <w:rsid w:val="00066408"/>
    <w:rsid w:val="00066B5A"/>
    <w:rsid w:val="000716C2"/>
    <w:rsid w:val="000721EC"/>
    <w:rsid w:val="00072D47"/>
    <w:rsid w:val="0007338A"/>
    <w:rsid w:val="0007476F"/>
    <w:rsid w:val="000804BB"/>
    <w:rsid w:val="00082349"/>
    <w:rsid w:val="00083676"/>
    <w:rsid w:val="00091650"/>
    <w:rsid w:val="00092DEA"/>
    <w:rsid w:val="00093051"/>
    <w:rsid w:val="000B1EE1"/>
    <w:rsid w:val="000B273D"/>
    <w:rsid w:val="000B40F5"/>
    <w:rsid w:val="000C23E6"/>
    <w:rsid w:val="000C2407"/>
    <w:rsid w:val="000C5954"/>
    <w:rsid w:val="000C7266"/>
    <w:rsid w:val="000C7EB3"/>
    <w:rsid w:val="000D5973"/>
    <w:rsid w:val="000E082C"/>
    <w:rsid w:val="001104A9"/>
    <w:rsid w:val="00114B56"/>
    <w:rsid w:val="0011719A"/>
    <w:rsid w:val="001208FA"/>
    <w:rsid w:val="001231A9"/>
    <w:rsid w:val="001320F5"/>
    <w:rsid w:val="00133709"/>
    <w:rsid w:val="00140C9D"/>
    <w:rsid w:val="001648B4"/>
    <w:rsid w:val="001655A3"/>
    <w:rsid w:val="001655FD"/>
    <w:rsid w:val="001671CA"/>
    <w:rsid w:val="001868F6"/>
    <w:rsid w:val="001879B6"/>
    <w:rsid w:val="001973F2"/>
    <w:rsid w:val="001A29D0"/>
    <w:rsid w:val="001A2CAD"/>
    <w:rsid w:val="001A7245"/>
    <w:rsid w:val="001A782D"/>
    <w:rsid w:val="001B1910"/>
    <w:rsid w:val="001B6243"/>
    <w:rsid w:val="001C78C4"/>
    <w:rsid w:val="001D1F35"/>
    <w:rsid w:val="001D34BB"/>
    <w:rsid w:val="001D45E9"/>
    <w:rsid w:val="001E18D6"/>
    <w:rsid w:val="001E4F0C"/>
    <w:rsid w:val="001E65BF"/>
    <w:rsid w:val="001E790C"/>
    <w:rsid w:val="001F1710"/>
    <w:rsid w:val="001F76BF"/>
    <w:rsid w:val="0020391E"/>
    <w:rsid w:val="00206C6D"/>
    <w:rsid w:val="0021129D"/>
    <w:rsid w:val="00213503"/>
    <w:rsid w:val="00216B8D"/>
    <w:rsid w:val="0021710A"/>
    <w:rsid w:val="00221F54"/>
    <w:rsid w:val="00224FAB"/>
    <w:rsid w:val="0022639C"/>
    <w:rsid w:val="00227915"/>
    <w:rsid w:val="00231054"/>
    <w:rsid w:val="0023568D"/>
    <w:rsid w:val="002416C6"/>
    <w:rsid w:val="00243BFF"/>
    <w:rsid w:val="00250BDE"/>
    <w:rsid w:val="00254C7E"/>
    <w:rsid w:val="0026002F"/>
    <w:rsid w:val="00264429"/>
    <w:rsid w:val="0027363C"/>
    <w:rsid w:val="0027798F"/>
    <w:rsid w:val="00282F09"/>
    <w:rsid w:val="00287A5B"/>
    <w:rsid w:val="00290962"/>
    <w:rsid w:val="00294DD8"/>
    <w:rsid w:val="002A738F"/>
    <w:rsid w:val="002A7F82"/>
    <w:rsid w:val="002B0365"/>
    <w:rsid w:val="002B5DB1"/>
    <w:rsid w:val="002B75DA"/>
    <w:rsid w:val="002C71AD"/>
    <w:rsid w:val="002D184E"/>
    <w:rsid w:val="002D20B6"/>
    <w:rsid w:val="002D3E05"/>
    <w:rsid w:val="002D4517"/>
    <w:rsid w:val="002F25A3"/>
    <w:rsid w:val="002F4012"/>
    <w:rsid w:val="002F7C89"/>
    <w:rsid w:val="00315C1D"/>
    <w:rsid w:val="00317AFC"/>
    <w:rsid w:val="00321E8A"/>
    <w:rsid w:val="00322188"/>
    <w:rsid w:val="003274DB"/>
    <w:rsid w:val="00333328"/>
    <w:rsid w:val="00344BF6"/>
    <w:rsid w:val="00346692"/>
    <w:rsid w:val="00350BEF"/>
    <w:rsid w:val="00357A95"/>
    <w:rsid w:val="00375783"/>
    <w:rsid w:val="0037598A"/>
    <w:rsid w:val="00381474"/>
    <w:rsid w:val="00385A15"/>
    <w:rsid w:val="00387A48"/>
    <w:rsid w:val="003948F7"/>
    <w:rsid w:val="00396CB0"/>
    <w:rsid w:val="003A0326"/>
    <w:rsid w:val="003A0F07"/>
    <w:rsid w:val="003A6362"/>
    <w:rsid w:val="003B2A1A"/>
    <w:rsid w:val="003B3E1F"/>
    <w:rsid w:val="003B51B4"/>
    <w:rsid w:val="003C12EF"/>
    <w:rsid w:val="003C37F3"/>
    <w:rsid w:val="003D039D"/>
    <w:rsid w:val="003D5F8B"/>
    <w:rsid w:val="003E2FA9"/>
    <w:rsid w:val="003E4D51"/>
    <w:rsid w:val="003E5A00"/>
    <w:rsid w:val="003F4E84"/>
    <w:rsid w:val="00402E78"/>
    <w:rsid w:val="00407404"/>
    <w:rsid w:val="00411B4B"/>
    <w:rsid w:val="00413617"/>
    <w:rsid w:val="00415DF6"/>
    <w:rsid w:val="00423E3F"/>
    <w:rsid w:val="00425E18"/>
    <w:rsid w:val="00430F46"/>
    <w:rsid w:val="00432834"/>
    <w:rsid w:val="00432F15"/>
    <w:rsid w:val="00436857"/>
    <w:rsid w:val="00436D07"/>
    <w:rsid w:val="00445B02"/>
    <w:rsid w:val="00447FBB"/>
    <w:rsid w:val="004506EB"/>
    <w:rsid w:val="004510E6"/>
    <w:rsid w:val="004620F6"/>
    <w:rsid w:val="00467BAC"/>
    <w:rsid w:val="0047115E"/>
    <w:rsid w:val="004728DA"/>
    <w:rsid w:val="004730E4"/>
    <w:rsid w:val="00474511"/>
    <w:rsid w:val="00480184"/>
    <w:rsid w:val="0048052B"/>
    <w:rsid w:val="00480D8B"/>
    <w:rsid w:val="0048481A"/>
    <w:rsid w:val="00486E9C"/>
    <w:rsid w:val="00495BD7"/>
    <w:rsid w:val="004B2B69"/>
    <w:rsid w:val="004B3237"/>
    <w:rsid w:val="004B418A"/>
    <w:rsid w:val="004B5622"/>
    <w:rsid w:val="004C0DB2"/>
    <w:rsid w:val="004C4658"/>
    <w:rsid w:val="004C7D46"/>
    <w:rsid w:val="004E07F8"/>
    <w:rsid w:val="004E2725"/>
    <w:rsid w:val="004E336C"/>
    <w:rsid w:val="004E37A1"/>
    <w:rsid w:val="004F2C12"/>
    <w:rsid w:val="004F589D"/>
    <w:rsid w:val="00504450"/>
    <w:rsid w:val="0050643F"/>
    <w:rsid w:val="0050647A"/>
    <w:rsid w:val="00530085"/>
    <w:rsid w:val="0055135A"/>
    <w:rsid w:val="0055331F"/>
    <w:rsid w:val="00553F23"/>
    <w:rsid w:val="0055463A"/>
    <w:rsid w:val="0056512F"/>
    <w:rsid w:val="00571AD8"/>
    <w:rsid w:val="00576098"/>
    <w:rsid w:val="00576AEF"/>
    <w:rsid w:val="005853B7"/>
    <w:rsid w:val="00586146"/>
    <w:rsid w:val="00590B19"/>
    <w:rsid w:val="005A58D6"/>
    <w:rsid w:val="005A5A25"/>
    <w:rsid w:val="005A7415"/>
    <w:rsid w:val="005B5B34"/>
    <w:rsid w:val="005B7F0A"/>
    <w:rsid w:val="005C5933"/>
    <w:rsid w:val="005C6333"/>
    <w:rsid w:val="005D0E9F"/>
    <w:rsid w:val="005D67CE"/>
    <w:rsid w:val="005D7258"/>
    <w:rsid w:val="005E116C"/>
    <w:rsid w:val="005E2A69"/>
    <w:rsid w:val="005E359C"/>
    <w:rsid w:val="005E40F1"/>
    <w:rsid w:val="005F15DA"/>
    <w:rsid w:val="005F1A9D"/>
    <w:rsid w:val="005F30B0"/>
    <w:rsid w:val="005F3FCB"/>
    <w:rsid w:val="005F7F81"/>
    <w:rsid w:val="00604F2F"/>
    <w:rsid w:val="00606347"/>
    <w:rsid w:val="006069E7"/>
    <w:rsid w:val="00614777"/>
    <w:rsid w:val="00616667"/>
    <w:rsid w:val="00621F4B"/>
    <w:rsid w:val="006242BE"/>
    <w:rsid w:val="0062471D"/>
    <w:rsid w:val="00625A14"/>
    <w:rsid w:val="00626A4F"/>
    <w:rsid w:val="006327AC"/>
    <w:rsid w:val="00640FF1"/>
    <w:rsid w:val="00650AA2"/>
    <w:rsid w:val="00654B38"/>
    <w:rsid w:val="0066557F"/>
    <w:rsid w:val="00670F6F"/>
    <w:rsid w:val="0067291B"/>
    <w:rsid w:val="00692E52"/>
    <w:rsid w:val="006A0C8F"/>
    <w:rsid w:val="006B0BEB"/>
    <w:rsid w:val="006D1AA5"/>
    <w:rsid w:val="006D1ADB"/>
    <w:rsid w:val="006D264D"/>
    <w:rsid w:val="006D2C70"/>
    <w:rsid w:val="006D5E7A"/>
    <w:rsid w:val="006E14F4"/>
    <w:rsid w:val="006E2D49"/>
    <w:rsid w:val="006E3755"/>
    <w:rsid w:val="006F243E"/>
    <w:rsid w:val="006F34D2"/>
    <w:rsid w:val="006F65B8"/>
    <w:rsid w:val="00702A3A"/>
    <w:rsid w:val="00715AEC"/>
    <w:rsid w:val="007200BF"/>
    <w:rsid w:val="00720907"/>
    <w:rsid w:val="00722300"/>
    <w:rsid w:val="0072249A"/>
    <w:rsid w:val="00722DF9"/>
    <w:rsid w:val="00726261"/>
    <w:rsid w:val="00727FBD"/>
    <w:rsid w:val="00731034"/>
    <w:rsid w:val="00734F7D"/>
    <w:rsid w:val="0073611A"/>
    <w:rsid w:val="007514C1"/>
    <w:rsid w:val="00753D9C"/>
    <w:rsid w:val="0075665A"/>
    <w:rsid w:val="00762C76"/>
    <w:rsid w:val="00764E60"/>
    <w:rsid w:val="00766DC1"/>
    <w:rsid w:val="00770ED2"/>
    <w:rsid w:val="00772D4C"/>
    <w:rsid w:val="007813B5"/>
    <w:rsid w:val="00786195"/>
    <w:rsid w:val="0078695E"/>
    <w:rsid w:val="007941AC"/>
    <w:rsid w:val="007957AD"/>
    <w:rsid w:val="00796118"/>
    <w:rsid w:val="007A28EF"/>
    <w:rsid w:val="007A5BFD"/>
    <w:rsid w:val="007B00F9"/>
    <w:rsid w:val="007B0B61"/>
    <w:rsid w:val="007B0D02"/>
    <w:rsid w:val="007B33C6"/>
    <w:rsid w:val="007B4334"/>
    <w:rsid w:val="007C1C39"/>
    <w:rsid w:val="007D1442"/>
    <w:rsid w:val="007D5AB7"/>
    <w:rsid w:val="007D764D"/>
    <w:rsid w:val="007E3BA4"/>
    <w:rsid w:val="007E4F6C"/>
    <w:rsid w:val="007F1379"/>
    <w:rsid w:val="007F360D"/>
    <w:rsid w:val="00811EA4"/>
    <w:rsid w:val="008165B8"/>
    <w:rsid w:val="00823FCD"/>
    <w:rsid w:val="008321C3"/>
    <w:rsid w:val="008330D9"/>
    <w:rsid w:val="00843A18"/>
    <w:rsid w:val="0085077D"/>
    <w:rsid w:val="00854BF4"/>
    <w:rsid w:val="008649EE"/>
    <w:rsid w:val="00882386"/>
    <w:rsid w:val="00891A2A"/>
    <w:rsid w:val="008A4B4A"/>
    <w:rsid w:val="008A786D"/>
    <w:rsid w:val="008B1C57"/>
    <w:rsid w:val="008B3BF0"/>
    <w:rsid w:val="008B40B0"/>
    <w:rsid w:val="008B41FD"/>
    <w:rsid w:val="008B798A"/>
    <w:rsid w:val="008C15EF"/>
    <w:rsid w:val="008C6F52"/>
    <w:rsid w:val="008C74FC"/>
    <w:rsid w:val="008D1BAB"/>
    <w:rsid w:val="008D409D"/>
    <w:rsid w:val="008D415C"/>
    <w:rsid w:val="008D5FBA"/>
    <w:rsid w:val="008D6A8C"/>
    <w:rsid w:val="008F4C96"/>
    <w:rsid w:val="00904212"/>
    <w:rsid w:val="00905157"/>
    <w:rsid w:val="00907A2F"/>
    <w:rsid w:val="00913520"/>
    <w:rsid w:val="00917844"/>
    <w:rsid w:val="0092217F"/>
    <w:rsid w:val="00926A0B"/>
    <w:rsid w:val="009321E0"/>
    <w:rsid w:val="009438C5"/>
    <w:rsid w:val="00952DBD"/>
    <w:rsid w:val="00956760"/>
    <w:rsid w:val="009604C0"/>
    <w:rsid w:val="009617DD"/>
    <w:rsid w:val="00965EB4"/>
    <w:rsid w:val="0097032C"/>
    <w:rsid w:val="00973C7C"/>
    <w:rsid w:val="009756B8"/>
    <w:rsid w:val="00977369"/>
    <w:rsid w:val="0098211E"/>
    <w:rsid w:val="00984871"/>
    <w:rsid w:val="00987CF7"/>
    <w:rsid w:val="00991608"/>
    <w:rsid w:val="009B445B"/>
    <w:rsid w:val="009B5D8E"/>
    <w:rsid w:val="009B6444"/>
    <w:rsid w:val="009B79BC"/>
    <w:rsid w:val="009C4E88"/>
    <w:rsid w:val="009D1A1C"/>
    <w:rsid w:val="009D470B"/>
    <w:rsid w:val="009D6107"/>
    <w:rsid w:val="009D6CA7"/>
    <w:rsid w:val="009E5371"/>
    <w:rsid w:val="009E62E3"/>
    <w:rsid w:val="009F1823"/>
    <w:rsid w:val="009F1A1C"/>
    <w:rsid w:val="009F2464"/>
    <w:rsid w:val="009F5E3C"/>
    <w:rsid w:val="00A05A59"/>
    <w:rsid w:val="00A06E05"/>
    <w:rsid w:val="00A074EA"/>
    <w:rsid w:val="00A11A6B"/>
    <w:rsid w:val="00A238F8"/>
    <w:rsid w:val="00A24E09"/>
    <w:rsid w:val="00A26366"/>
    <w:rsid w:val="00A312AA"/>
    <w:rsid w:val="00A615C4"/>
    <w:rsid w:val="00A71BFC"/>
    <w:rsid w:val="00A83D7B"/>
    <w:rsid w:val="00A972BD"/>
    <w:rsid w:val="00AA093A"/>
    <w:rsid w:val="00AC5ED3"/>
    <w:rsid w:val="00AD7C3E"/>
    <w:rsid w:val="00AE5D24"/>
    <w:rsid w:val="00AE7601"/>
    <w:rsid w:val="00AF29DC"/>
    <w:rsid w:val="00B02F64"/>
    <w:rsid w:val="00B147CB"/>
    <w:rsid w:val="00B14A72"/>
    <w:rsid w:val="00B24F45"/>
    <w:rsid w:val="00B2780B"/>
    <w:rsid w:val="00B34F90"/>
    <w:rsid w:val="00B433CF"/>
    <w:rsid w:val="00B46B79"/>
    <w:rsid w:val="00B52CE5"/>
    <w:rsid w:val="00B57692"/>
    <w:rsid w:val="00B65FFE"/>
    <w:rsid w:val="00B70726"/>
    <w:rsid w:val="00B708E4"/>
    <w:rsid w:val="00B73BBD"/>
    <w:rsid w:val="00B74F0A"/>
    <w:rsid w:val="00B77F06"/>
    <w:rsid w:val="00B85979"/>
    <w:rsid w:val="00B90D79"/>
    <w:rsid w:val="00B926C2"/>
    <w:rsid w:val="00B93B97"/>
    <w:rsid w:val="00B94E35"/>
    <w:rsid w:val="00BA33FF"/>
    <w:rsid w:val="00BA4C2F"/>
    <w:rsid w:val="00BA7610"/>
    <w:rsid w:val="00BB21C5"/>
    <w:rsid w:val="00BB434A"/>
    <w:rsid w:val="00BB57E6"/>
    <w:rsid w:val="00BB6DAA"/>
    <w:rsid w:val="00BB79C5"/>
    <w:rsid w:val="00BC596B"/>
    <w:rsid w:val="00BD6B6F"/>
    <w:rsid w:val="00BD7E9B"/>
    <w:rsid w:val="00BF0DDF"/>
    <w:rsid w:val="00BF0F4F"/>
    <w:rsid w:val="00BF3400"/>
    <w:rsid w:val="00BF54A0"/>
    <w:rsid w:val="00BF79BD"/>
    <w:rsid w:val="00C0131A"/>
    <w:rsid w:val="00C03FDC"/>
    <w:rsid w:val="00C227DE"/>
    <w:rsid w:val="00C34E09"/>
    <w:rsid w:val="00C355E7"/>
    <w:rsid w:val="00C51BCE"/>
    <w:rsid w:val="00C61188"/>
    <w:rsid w:val="00C6503F"/>
    <w:rsid w:val="00C6566B"/>
    <w:rsid w:val="00C65703"/>
    <w:rsid w:val="00C70BF3"/>
    <w:rsid w:val="00C7235F"/>
    <w:rsid w:val="00C73B10"/>
    <w:rsid w:val="00C73D16"/>
    <w:rsid w:val="00C81854"/>
    <w:rsid w:val="00C81A86"/>
    <w:rsid w:val="00C83A0A"/>
    <w:rsid w:val="00C83F0E"/>
    <w:rsid w:val="00C8517C"/>
    <w:rsid w:val="00C86631"/>
    <w:rsid w:val="00C86A32"/>
    <w:rsid w:val="00CA0916"/>
    <w:rsid w:val="00CA48F0"/>
    <w:rsid w:val="00CB1566"/>
    <w:rsid w:val="00CB6555"/>
    <w:rsid w:val="00CB6859"/>
    <w:rsid w:val="00CD19A2"/>
    <w:rsid w:val="00CD71B8"/>
    <w:rsid w:val="00CE3793"/>
    <w:rsid w:val="00CE7857"/>
    <w:rsid w:val="00D005ED"/>
    <w:rsid w:val="00D00E89"/>
    <w:rsid w:val="00D15CFF"/>
    <w:rsid w:val="00D27359"/>
    <w:rsid w:val="00D43694"/>
    <w:rsid w:val="00D51AA3"/>
    <w:rsid w:val="00D5394E"/>
    <w:rsid w:val="00D608E7"/>
    <w:rsid w:val="00D63A15"/>
    <w:rsid w:val="00D63F4B"/>
    <w:rsid w:val="00D64E00"/>
    <w:rsid w:val="00D668F6"/>
    <w:rsid w:val="00D66CE7"/>
    <w:rsid w:val="00D7126B"/>
    <w:rsid w:val="00D7342E"/>
    <w:rsid w:val="00D737CE"/>
    <w:rsid w:val="00D80A76"/>
    <w:rsid w:val="00D8414D"/>
    <w:rsid w:val="00D84B1E"/>
    <w:rsid w:val="00D90642"/>
    <w:rsid w:val="00D96322"/>
    <w:rsid w:val="00D9678A"/>
    <w:rsid w:val="00DB055D"/>
    <w:rsid w:val="00DB169C"/>
    <w:rsid w:val="00DB260A"/>
    <w:rsid w:val="00DB6D97"/>
    <w:rsid w:val="00DB6E94"/>
    <w:rsid w:val="00DC4DF7"/>
    <w:rsid w:val="00DD4691"/>
    <w:rsid w:val="00DD5200"/>
    <w:rsid w:val="00DF1781"/>
    <w:rsid w:val="00DF2FD8"/>
    <w:rsid w:val="00DF594A"/>
    <w:rsid w:val="00E046B3"/>
    <w:rsid w:val="00E055B3"/>
    <w:rsid w:val="00E0574A"/>
    <w:rsid w:val="00E14538"/>
    <w:rsid w:val="00E204CC"/>
    <w:rsid w:val="00E24DA9"/>
    <w:rsid w:val="00E30435"/>
    <w:rsid w:val="00E32EFF"/>
    <w:rsid w:val="00E33C57"/>
    <w:rsid w:val="00E46D60"/>
    <w:rsid w:val="00E60F7C"/>
    <w:rsid w:val="00E618DC"/>
    <w:rsid w:val="00E638B2"/>
    <w:rsid w:val="00E63B60"/>
    <w:rsid w:val="00E6517B"/>
    <w:rsid w:val="00E67136"/>
    <w:rsid w:val="00E75FB0"/>
    <w:rsid w:val="00E764CE"/>
    <w:rsid w:val="00E77C14"/>
    <w:rsid w:val="00E90420"/>
    <w:rsid w:val="00E9121A"/>
    <w:rsid w:val="00EA27D8"/>
    <w:rsid w:val="00EA2CBB"/>
    <w:rsid w:val="00EA3461"/>
    <w:rsid w:val="00EA671F"/>
    <w:rsid w:val="00EA6C11"/>
    <w:rsid w:val="00EB4B37"/>
    <w:rsid w:val="00EB5251"/>
    <w:rsid w:val="00EB7CF0"/>
    <w:rsid w:val="00EC1F9A"/>
    <w:rsid w:val="00EC6BD8"/>
    <w:rsid w:val="00ED0520"/>
    <w:rsid w:val="00ED3B1F"/>
    <w:rsid w:val="00ED54A6"/>
    <w:rsid w:val="00ED7266"/>
    <w:rsid w:val="00ED7A3E"/>
    <w:rsid w:val="00EE5584"/>
    <w:rsid w:val="00EF0AC9"/>
    <w:rsid w:val="00EF2DC8"/>
    <w:rsid w:val="00EF393D"/>
    <w:rsid w:val="00EF78D2"/>
    <w:rsid w:val="00F0197A"/>
    <w:rsid w:val="00F10CE1"/>
    <w:rsid w:val="00F111C9"/>
    <w:rsid w:val="00F14DFF"/>
    <w:rsid w:val="00F20156"/>
    <w:rsid w:val="00F20726"/>
    <w:rsid w:val="00F23728"/>
    <w:rsid w:val="00F2430B"/>
    <w:rsid w:val="00F35477"/>
    <w:rsid w:val="00F35B72"/>
    <w:rsid w:val="00F37376"/>
    <w:rsid w:val="00F37B50"/>
    <w:rsid w:val="00F614A9"/>
    <w:rsid w:val="00F6653C"/>
    <w:rsid w:val="00F7217A"/>
    <w:rsid w:val="00F7406E"/>
    <w:rsid w:val="00F75D12"/>
    <w:rsid w:val="00F768C6"/>
    <w:rsid w:val="00F773EC"/>
    <w:rsid w:val="00F81302"/>
    <w:rsid w:val="00F852E9"/>
    <w:rsid w:val="00F861B7"/>
    <w:rsid w:val="00F871A5"/>
    <w:rsid w:val="00F923DC"/>
    <w:rsid w:val="00F94DFA"/>
    <w:rsid w:val="00F95F4D"/>
    <w:rsid w:val="00F977DF"/>
    <w:rsid w:val="00FA3ED0"/>
    <w:rsid w:val="00FA5AAB"/>
    <w:rsid w:val="00FC370D"/>
    <w:rsid w:val="00FC480D"/>
    <w:rsid w:val="00FC7206"/>
    <w:rsid w:val="00FD23E2"/>
    <w:rsid w:val="00FD4862"/>
    <w:rsid w:val="00FD7B69"/>
    <w:rsid w:val="00FE0587"/>
    <w:rsid w:val="00FE0A26"/>
    <w:rsid w:val="00FF091B"/>
    <w:rsid w:val="00FF1C0E"/>
    <w:rsid w:val="027651FC"/>
    <w:rsid w:val="1FB07891"/>
    <w:rsid w:val="37AA43BB"/>
    <w:rsid w:val="76448CD4"/>
    <w:rsid w:val="7679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78B37"/>
  <w15:chartTrackingRefBased/>
  <w15:docId w15:val="{2364F9AA-537A-A84B-8A91-E27CB3B5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70D"/>
    <w:rPr>
      <w:rFonts w:ascii="Times New Roman" w:eastAsia="Times New Roman" w:hAnsi="Times New Roman" w:cs="Times New Roman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FAB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55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5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FAB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843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08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300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2D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2D47"/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072D4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72D4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7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48"/>
    <w:pPr>
      <w:widowControl w:val="0"/>
      <w:ind w:leftChars="-1" w:left="-1" w:hangingChars="1" w:hanging="1"/>
      <w:textDirection w:val="btLr"/>
      <w:textAlignment w:val="top"/>
      <w:outlineLvl w:val="0"/>
    </w:pPr>
    <w:rPr>
      <w:rFonts w:ascii="Nimbus Roman No9 L" w:eastAsia="Luxi Sans" w:hAnsi="Nimbus Roman No9 L" w:cs="Nimbus Roman No9 L"/>
      <w:position w:val="-1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48"/>
    <w:rPr>
      <w:rFonts w:ascii="Nimbus Roman No9 L" w:eastAsia="Luxi Sans" w:hAnsi="Nimbus Roman No9 L" w:cs="Nimbus Roman No9 L"/>
      <w:position w:val="-1"/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804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4BB"/>
    <w:rPr>
      <w:rFonts w:ascii="Times New Roman" w:eastAsia="Times New Roman" w:hAnsi="Times New Roman" w:cs="Times New Roman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0804BB"/>
  </w:style>
  <w:style w:type="character" w:customStyle="1" w:styleId="Heading2Char">
    <w:name w:val="Heading 2 Char"/>
    <w:basedOn w:val="DefaultParagraphFont"/>
    <w:link w:val="Heading2"/>
    <w:uiPriority w:val="9"/>
    <w:semiHidden/>
    <w:rsid w:val="00C355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5E7"/>
    <w:rPr>
      <w:rFonts w:asciiTheme="majorHAnsi" w:eastAsiaTheme="majorEastAsia" w:hAnsiTheme="majorHAnsi" w:cstheme="majorBidi"/>
      <w:color w:val="1F3763" w:themeColor="accent1" w:themeShade="7F"/>
      <w:lang w:val="id-ID" w:eastAsia="id-ID"/>
    </w:rPr>
  </w:style>
  <w:style w:type="paragraph" w:styleId="BodyTextIndent">
    <w:name w:val="Body Text Indent"/>
    <w:basedOn w:val="Normal"/>
    <w:link w:val="BodyTextIndentChar"/>
    <w:rsid w:val="00C355E7"/>
    <w:pPr>
      <w:spacing w:line="360" w:lineRule="auto"/>
      <w:ind w:left="561"/>
    </w:pPr>
    <w:rPr>
      <w:iCs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355E7"/>
    <w:rPr>
      <w:rFonts w:ascii="Times New Roman" w:eastAsia="Times New Roman" w:hAnsi="Times New Roman" w:cs="Times New Roman"/>
      <w:iCs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93D"/>
    <w:pPr>
      <w:widowControl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b/>
      <w:bCs/>
      <w:position w:val="0"/>
      <w:lang w:eastAsia="id-I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93D"/>
    <w:rPr>
      <w:rFonts w:ascii="Times New Roman" w:eastAsia="Times New Roman" w:hAnsi="Times New Roman" w:cs="Times New Roman"/>
      <w:b/>
      <w:bCs/>
      <w:position w:val="-1"/>
      <w:sz w:val="20"/>
      <w:szCs w:val="20"/>
      <w:lang w:val="id-ID" w:eastAsia="id-ID"/>
    </w:rPr>
  </w:style>
  <w:style w:type="character" w:customStyle="1" w:styleId="normaltextrun">
    <w:name w:val="normaltextrun"/>
    <w:basedOn w:val="DefaultParagraphFont"/>
    <w:rsid w:val="005A5A25"/>
  </w:style>
  <w:style w:type="character" w:customStyle="1" w:styleId="scxw238008618">
    <w:name w:val="scxw238008618"/>
    <w:basedOn w:val="DefaultParagraphFont"/>
    <w:rsid w:val="005A5A25"/>
  </w:style>
  <w:style w:type="character" w:customStyle="1" w:styleId="eop">
    <w:name w:val="eop"/>
    <w:basedOn w:val="DefaultParagraphFont"/>
    <w:rsid w:val="005A5A25"/>
  </w:style>
  <w:style w:type="paragraph" w:customStyle="1" w:styleId="paragraph">
    <w:name w:val="paragraph"/>
    <w:basedOn w:val="Normal"/>
    <w:rsid w:val="006F243E"/>
    <w:pPr>
      <w:spacing w:before="100" w:beforeAutospacing="1" w:after="100" w:afterAutospacing="1"/>
    </w:pPr>
  </w:style>
  <w:style w:type="character" w:customStyle="1" w:styleId="scxw149148812">
    <w:name w:val="scxw149148812"/>
    <w:basedOn w:val="DefaultParagraphFont"/>
    <w:rsid w:val="004C7D46"/>
  </w:style>
  <w:style w:type="character" w:styleId="FollowedHyperlink">
    <w:name w:val="FollowedHyperlink"/>
    <w:basedOn w:val="DefaultParagraphFont"/>
    <w:uiPriority w:val="99"/>
    <w:semiHidden/>
    <w:unhideWhenUsed/>
    <w:rsid w:val="00FA3E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4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408"/>
    <w:rPr>
      <w:rFonts w:ascii="Times New Roman" w:eastAsia="Times New Roman" w:hAnsi="Times New Roman" w:cs="Times New Roman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26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1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7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6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3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6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3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2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9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6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33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3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9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0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6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1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4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3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61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9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1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F96D7C2CAB5479C61287E2D2B78C6" ma:contentTypeVersion="17" ma:contentTypeDescription="Create a new document." ma:contentTypeScope="" ma:versionID="3f14ad04724c71158a7962bc78a39b61">
  <xsd:schema xmlns:xsd="http://www.w3.org/2001/XMLSchema" xmlns:xs="http://www.w3.org/2001/XMLSchema" xmlns:p="http://schemas.microsoft.com/office/2006/metadata/properties" xmlns:ns2="be8c41bc-23c1-45d3-b96b-34f61b78cc78" xmlns:ns3="cff02a7a-c994-4548-b1b3-6474d779fbe9" targetNamespace="http://schemas.microsoft.com/office/2006/metadata/properties" ma:root="true" ma:fieldsID="4cdd8f5f214476d5e87febf69f4bf9cb" ns2:_="" ns3:_="">
    <xsd:import namespace="be8c41bc-23c1-45d3-b96b-34f61b78cc78"/>
    <xsd:import namespace="cff02a7a-c994-4548-b1b3-6474d779f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c41bc-23c1-45d3-b96b-34f61b78c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53b3a86-6f56-4521-b960-765e49015c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02a7a-c994-4548-b1b3-6474d779f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3aba1f3-9e06-47e3-8478-04b71a64ea43}" ma:internalName="TaxCatchAll" ma:showField="CatchAllData" ma:web="cff02a7a-c994-4548-b1b3-6474d779f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f02a7a-c994-4548-b1b3-6474d779fbe9" xsi:nil="true"/>
    <lcf76f155ced4ddcb4097134ff3c332f xmlns="be8c41bc-23c1-45d3-b96b-34f61b78cc78">
      <Terms xmlns="http://schemas.microsoft.com/office/infopath/2007/PartnerControls"/>
    </lcf76f155ced4ddcb4097134ff3c332f>
    <SharedWithUsers xmlns="cff02a7a-c994-4548-b1b3-6474d779fbe9">
      <UserInfo>
        <DisplayName>Pusat Pengembangan Pembelajaran dan Penjaminan Mutu</DisplayName>
        <AccountId>10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99397-DE49-DE48-8339-02D70E25B9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8FD735-DC88-437E-A4B6-65DA8A159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c41bc-23c1-45d3-b96b-34f61b78cc78"/>
    <ds:schemaRef ds:uri="cff02a7a-c994-4548-b1b3-6474d779f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7AA03C-193B-4ADB-A34A-2110D3A5A280}">
  <ds:schemaRefs>
    <ds:schemaRef ds:uri="http://schemas.microsoft.com/office/2006/metadata/properties"/>
    <ds:schemaRef ds:uri="http://schemas.microsoft.com/office/infopath/2007/PartnerControls"/>
    <ds:schemaRef ds:uri="cff02a7a-c994-4548-b1b3-6474d779fbe9"/>
    <ds:schemaRef ds:uri="be8c41bc-23c1-45d3-b96b-34f61b78cc78"/>
  </ds:schemaRefs>
</ds:datastoreItem>
</file>

<file path=customXml/itemProps4.xml><?xml version="1.0" encoding="utf-8"?>
<ds:datastoreItem xmlns:ds="http://schemas.openxmlformats.org/officeDocument/2006/customXml" ds:itemID="{69106407-CF52-4374-95E5-42302584D5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Evaliata Br.Sembiring</dc:creator>
  <cp:keywords/>
  <dc:description/>
  <cp:lastModifiedBy>Pusat Pengembangan Pembelajaran dan Penjaminan Mutu</cp:lastModifiedBy>
  <cp:revision>63</cp:revision>
  <dcterms:created xsi:type="dcterms:W3CDTF">2022-10-12T09:50:00Z</dcterms:created>
  <dcterms:modified xsi:type="dcterms:W3CDTF">2023-08-22T09:22:00Z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0x010100E06F96D7C2CAB5479C61287E2D2B78C6</vt:lpwstr>
  </property>
  <property fmtid="{D5CDD505-2E9C-101B-9397-08002B2CF9AE}" pid="3" name="MediaServiceImageTags">
    <vt:lpwstr/>
  </property>
</Properties>
</file>